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807" w:rsidRPr="00BC00C2" w:rsidRDefault="00331658" w:rsidP="00942A58">
      <w:pPr>
        <w:widowControl w:val="0"/>
        <w:spacing w:after="0"/>
        <w:jc w:val="both"/>
        <w:rPr>
          <w:rFonts w:ascii="Times New Roman" w:eastAsia="Times New Roman" w:hAnsi="Times New Roman" w:cs="Times New Roman"/>
          <w:kern w:val="2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42A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765" cy="8417863"/>
            <wp:effectExtent l="19050" t="0" r="0" b="0"/>
            <wp:docPr id="1" name="Рисунок 1" descr="\\Sekretary\референд\ВЕРХОВСКАЯ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y\референд\ВЕРХОВСКАЯ\img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07" w:rsidRPr="008F5170" w:rsidRDefault="00D96807" w:rsidP="00D9680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6"/>
          <w:szCs w:val="26"/>
          <w:lang w:eastAsia="ru-RU"/>
        </w:rPr>
      </w:pPr>
    </w:p>
    <w:p w:rsidR="00D96807" w:rsidRPr="008F5170" w:rsidRDefault="00D96807" w:rsidP="00D9680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6"/>
          <w:szCs w:val="26"/>
          <w:lang w:eastAsia="ru-RU"/>
        </w:rPr>
      </w:pPr>
    </w:p>
    <w:p w:rsidR="00D96807" w:rsidRPr="008F5170" w:rsidRDefault="00D96807" w:rsidP="00D9680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6"/>
          <w:szCs w:val="26"/>
          <w:lang w:eastAsia="ru-RU"/>
        </w:rPr>
      </w:pPr>
    </w:p>
    <w:p w:rsidR="00D96807" w:rsidRPr="008F5170" w:rsidRDefault="00D96807" w:rsidP="00D9680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6"/>
          <w:szCs w:val="26"/>
          <w:lang w:eastAsia="ru-RU"/>
        </w:rPr>
      </w:pPr>
    </w:p>
    <w:p w:rsidR="00D644A8" w:rsidRDefault="00D644A8" w:rsidP="00D644A8">
      <w:pPr>
        <w:widowControl w:val="0"/>
        <w:spacing w:after="0"/>
        <w:rPr>
          <w:rFonts w:ascii="Times New Roman" w:eastAsia="Times New Roman" w:hAnsi="Times New Roman" w:cs="Times New Roman"/>
          <w:color w:val="4C4C4C"/>
          <w:spacing w:val="2"/>
          <w:sz w:val="26"/>
          <w:szCs w:val="26"/>
          <w:lang w:eastAsia="ru-RU"/>
        </w:rPr>
      </w:pPr>
    </w:p>
    <w:p w:rsidR="00942A58" w:rsidRDefault="00942A58" w:rsidP="00D644A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20765" cy="8417863"/>
            <wp:effectExtent l="19050" t="0" r="0" b="0"/>
            <wp:docPr id="3" name="Рисунок 2" descr="\\Sekretary\референд\ВЕРХОВСКАЯ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y\референд\ВЕРХОВСКАЯ\img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58" w:rsidRDefault="00942A58" w:rsidP="00D644A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42A58" w:rsidRDefault="00942A58" w:rsidP="00D644A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6807" w:rsidRPr="00AD6D5A" w:rsidRDefault="00D96807" w:rsidP="00D644A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Содержание</w:t>
      </w:r>
    </w:p>
    <w:p w:rsidR="00D96807" w:rsidRPr="00E8153B" w:rsidRDefault="00D96807" w:rsidP="00D96807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ru-RU"/>
        </w:rPr>
      </w:pPr>
    </w:p>
    <w:p w:rsidR="00D96807" w:rsidRPr="004D7B6D" w:rsidRDefault="004D7B6D" w:rsidP="00D9680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 программы……………………………………………………………….………4</w:t>
      </w:r>
    </w:p>
    <w:p w:rsidR="00D96807" w:rsidRPr="004D7B6D" w:rsidRDefault="004D7B6D" w:rsidP="004D7B6D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Пояснительная записка</w:t>
      </w:r>
      <w:r w:rsidR="00D96807"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</w:t>
      </w:r>
      <w:r w:rsidR="0098544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……………………………………6</w:t>
      </w:r>
    </w:p>
    <w:p w:rsidR="00D96807" w:rsidRPr="004D7B6D" w:rsidRDefault="004D7B6D" w:rsidP="004D7B6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программы.</w:t>
      </w:r>
      <w:r w:rsidR="00D96807"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</w:t>
      </w:r>
      <w:r w:rsidR="0098544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………………………………………12</w:t>
      </w:r>
    </w:p>
    <w:p w:rsidR="00D96807" w:rsidRPr="004D7B6D" w:rsidRDefault="004D7B6D" w:rsidP="00D9680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Используемая литература</w:t>
      </w:r>
      <w:r w:rsidR="00D96807"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</w:t>
      </w:r>
      <w:r w:rsidRPr="004D7B6D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</w:t>
      </w:r>
      <w:r w:rsidR="0098544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………….24</w:t>
      </w:r>
    </w:p>
    <w:p w:rsidR="00D96807" w:rsidRDefault="00D96807" w:rsidP="004D7B6D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  <w:r w:rsidRPr="00D9680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ab/>
      </w: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Default="00D96807" w:rsidP="00933312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644A8" w:rsidRDefault="00D644A8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4D7B6D" w:rsidRDefault="004D7B6D" w:rsidP="00D644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6"/>
          <w:lang w:eastAsia="ru-RU"/>
        </w:rPr>
      </w:pPr>
    </w:p>
    <w:p w:rsidR="00D96807" w:rsidRPr="004D7B6D" w:rsidRDefault="00D96807" w:rsidP="00D644A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kern w:val="2"/>
          <w:sz w:val="26"/>
          <w:szCs w:val="20"/>
          <w:lang w:eastAsia="ru-RU"/>
        </w:rPr>
      </w:pPr>
      <w:r w:rsidRPr="004D7B6D">
        <w:rPr>
          <w:rFonts w:ascii="Times New Roman" w:eastAsia="Times New Roman" w:hAnsi="Times New Roman" w:cs="Times New Roman"/>
          <w:b/>
          <w:kern w:val="2"/>
          <w:sz w:val="26"/>
          <w:szCs w:val="20"/>
          <w:lang w:eastAsia="ru-RU"/>
        </w:rPr>
        <w:lastRenderedPageBreak/>
        <w:t xml:space="preserve">Паспорт программы </w:t>
      </w:r>
      <w:r w:rsidRPr="004D7B6D">
        <w:rPr>
          <w:rFonts w:ascii="Times New Roman" w:eastAsia="Times New Roman" w:hAnsi="Times New Roman" w:cs="Times New Roman"/>
          <w:b/>
          <w:kern w:val="2"/>
          <w:sz w:val="26"/>
          <w:szCs w:val="20"/>
          <w:lang w:eastAsia="ru-RU"/>
        </w:rPr>
        <w:br/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837"/>
      </w:tblGrid>
      <w:tr w:rsidR="00AD6D5A" w:rsidRPr="00AD6D5A" w:rsidTr="00944CC6">
        <w:trPr>
          <w:trHeight w:val="1537"/>
        </w:trPr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Цель программы</w:t>
            </w:r>
          </w:p>
        </w:tc>
        <w:tc>
          <w:tcPr>
            <w:tcW w:w="6837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обеспечение благоприятных условий для </w:t>
            </w:r>
            <w:r w:rsidR="003B57F8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успешной социализации учащихся в условиях современного общества</w:t>
            </w:r>
            <w:r w:rsidR="003B57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развития личности, </w:t>
            </w:r>
            <w:r w:rsidR="003B57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самоопределения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основе </w:t>
            </w:r>
            <w:r w:rsidR="003B57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социокультурных, духовно-нравственных ценностей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Задачи программы</w:t>
            </w:r>
          </w:p>
        </w:tc>
        <w:tc>
          <w:tcPr>
            <w:tcW w:w="6837" w:type="dxa"/>
          </w:tcPr>
          <w:p w:rsidR="00E952E7" w:rsidRPr="00AD6D5A" w:rsidRDefault="00E952E7" w:rsidP="00E952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удовлетворение потребностей личности в интеллектуальном, культурном, нравственном развитии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E952E7" w:rsidRPr="00AD6D5A" w:rsidRDefault="00E952E7" w:rsidP="00E952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у учащихся гражданской позиции, уважения к закону, социальной активности и ответственности, потребности к труду и жизни в условиях современной цивилизации и демократического общества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E952E7" w:rsidRDefault="00E952E7" w:rsidP="00E952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отношения к достижениям мировой, национальной культуры как к самостоятельным ценностным феноменам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E952E7" w:rsidRPr="00E952E7" w:rsidRDefault="00E952E7" w:rsidP="00E952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формирование у учащихся значимых качеств и свойств личности семьянина и гражданина;</w:t>
            </w:r>
          </w:p>
          <w:p w:rsidR="00D96807" w:rsidRPr="00AD6D5A" w:rsidRDefault="00D96807" w:rsidP="0007299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позитивного мышления и личностной  позиции в отношении здорового образа жизни;</w:t>
            </w:r>
          </w:p>
          <w:p w:rsidR="00D96807" w:rsidRPr="00AD6D5A" w:rsidRDefault="00E952E7" w:rsidP="0007299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</w:t>
            </w:r>
            <w:r w:rsidR="00D96807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усло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вий</w:t>
            </w:r>
            <w:r w:rsidR="00D96807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для развития у детей чувства причастности к решению экологических проблем через включение их в различные виды деятельности, для становления и развития социальной активности личности, обладающей экологической культурой, ответственным отношением к окружающей природе;</w:t>
            </w:r>
          </w:p>
          <w:p w:rsidR="00D96807" w:rsidRPr="00AD6D5A" w:rsidRDefault="00D96807" w:rsidP="0007299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условий для раскрытия личностного потенциала детей и ориентирования их в мире профессий;</w:t>
            </w:r>
          </w:p>
          <w:p w:rsidR="00D96807" w:rsidRPr="00AD6D5A" w:rsidRDefault="00D96807" w:rsidP="0007299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психолого-педагогических условий для глубокого продуктивного взаимодействия педагогов, детей и родителей (законных представителей), формирование отношений сотрудничества и сотворчества, обогащение условий для развития ребёнка в семье;</w:t>
            </w:r>
          </w:p>
          <w:p w:rsidR="00D96807" w:rsidRPr="00AD6D5A" w:rsidRDefault="00D96807" w:rsidP="0007299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возможностей окружающего социума для создания единой воспитательной системы.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Участники программы</w:t>
            </w:r>
          </w:p>
        </w:tc>
        <w:tc>
          <w:tcPr>
            <w:tcW w:w="6837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учащиеся в возрасте 6 – 18 лет</w:t>
            </w:r>
          </w:p>
        </w:tc>
      </w:tr>
      <w:tr w:rsidR="0046623D" w:rsidRPr="00AD6D5A" w:rsidTr="00944CC6">
        <w:tc>
          <w:tcPr>
            <w:tcW w:w="2660" w:type="dxa"/>
          </w:tcPr>
          <w:p w:rsidR="0046623D" w:rsidRPr="00AD6D5A" w:rsidRDefault="0046623D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6837" w:type="dxa"/>
          </w:tcPr>
          <w:p w:rsidR="0046623D" w:rsidRPr="00AD6D5A" w:rsidRDefault="0046623D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бессрочная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Исполнители </w:t>
            </w: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>программы</w:t>
            </w:r>
          </w:p>
        </w:tc>
        <w:tc>
          <w:tcPr>
            <w:tcW w:w="6837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 xml:space="preserve">директор, заместители директора, педагоги </w:t>
            </w: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>дополнительного образования, педагоги-организаторы, педагог-психолог, методисты, родители.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>Направления деятельности</w:t>
            </w:r>
          </w:p>
        </w:tc>
        <w:tc>
          <w:tcPr>
            <w:tcW w:w="6837" w:type="dxa"/>
          </w:tcPr>
          <w:p w:rsidR="00D96807" w:rsidRPr="00AD6D5A" w:rsidRDefault="00D96807" w:rsidP="005438F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художественно-эстетическое, духовно-нравственное, профориентация, работа с родителями, формирование здорового образа жизни, развитие ученического самоуправления, экологическое воспитание.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Формы организации мероприятий</w:t>
            </w:r>
          </w:p>
        </w:tc>
        <w:tc>
          <w:tcPr>
            <w:tcW w:w="6837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индивидуальные, групповые, массовые</w:t>
            </w:r>
          </w:p>
        </w:tc>
      </w:tr>
      <w:tr w:rsidR="00AD6D5A" w:rsidRPr="00AD6D5A" w:rsidTr="00944CC6">
        <w:tc>
          <w:tcPr>
            <w:tcW w:w="2660" w:type="dxa"/>
          </w:tcPr>
          <w:p w:rsidR="00D96807" w:rsidRPr="00AD6D5A" w:rsidRDefault="00D96807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6837" w:type="dxa"/>
          </w:tcPr>
          <w:p w:rsidR="00223908" w:rsidRPr="00223908" w:rsidRDefault="00223908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развитие умения</w:t>
            </w:r>
            <w:r w:rsidRPr="00AD6D5A">
              <w:rPr>
                <w:bCs/>
                <w:sz w:val="26"/>
                <w:szCs w:val="26"/>
              </w:rPr>
              <w:t xml:space="preserve"> видеть красоту в окружающем мире, в поведении и поступках людей</w:t>
            </w:r>
            <w:r>
              <w:rPr>
                <w:bCs/>
                <w:sz w:val="26"/>
                <w:szCs w:val="26"/>
              </w:rPr>
              <w:t>;</w:t>
            </w:r>
          </w:p>
          <w:p w:rsidR="00D96807" w:rsidRPr="00223908" w:rsidRDefault="005438F9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kern w:val="2"/>
                <w:sz w:val="26"/>
                <w:szCs w:val="20"/>
              </w:rPr>
              <w:t>повышение уровня духовно-нравственного воспитания, гражданского и патриотического сознания учащихся МБОУ ДОД «ДДТ»</w:t>
            </w:r>
            <w:r>
              <w:rPr>
                <w:kern w:val="2"/>
                <w:sz w:val="26"/>
                <w:szCs w:val="20"/>
              </w:rPr>
              <w:t>;</w:t>
            </w:r>
          </w:p>
          <w:p w:rsidR="00223908" w:rsidRPr="00223908" w:rsidRDefault="00223908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bCs/>
                <w:sz w:val="26"/>
                <w:szCs w:val="26"/>
              </w:rPr>
              <w:t xml:space="preserve">ценностное отношение </w:t>
            </w:r>
            <w:r>
              <w:rPr>
                <w:bCs/>
                <w:sz w:val="26"/>
                <w:szCs w:val="26"/>
              </w:rPr>
              <w:t xml:space="preserve">учащихся </w:t>
            </w:r>
            <w:r w:rsidRPr="00AD6D5A">
              <w:rPr>
                <w:bCs/>
                <w:sz w:val="26"/>
                <w:szCs w:val="26"/>
              </w:rPr>
              <w:t>к своему здоровью, здоровью близких и окружающих людей</w:t>
            </w:r>
            <w:r>
              <w:rPr>
                <w:bCs/>
                <w:sz w:val="26"/>
                <w:szCs w:val="26"/>
              </w:rPr>
              <w:t>;</w:t>
            </w:r>
          </w:p>
          <w:p w:rsidR="00223908" w:rsidRPr="00D644A8" w:rsidRDefault="00DB2669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а</w:t>
            </w:r>
            <w:r w:rsidRPr="00AD6D5A">
              <w:rPr>
                <w:iCs/>
                <w:sz w:val="26"/>
                <w:szCs w:val="26"/>
              </w:rPr>
              <w:t>ктивное участие учащихся во всех общих экологических мероприятиях, проведении экологических конкурсов и победа в них, проявление высокого уровня их экологической культуры</w:t>
            </w:r>
            <w:r w:rsidR="00D644A8">
              <w:rPr>
                <w:iCs/>
                <w:sz w:val="26"/>
                <w:szCs w:val="26"/>
              </w:rPr>
              <w:t>;</w:t>
            </w:r>
          </w:p>
          <w:p w:rsidR="00D644A8" w:rsidRPr="00B05B85" w:rsidRDefault="00D644A8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bCs/>
                <w:sz w:val="26"/>
                <w:szCs w:val="26"/>
              </w:rPr>
              <w:t>сформированность знаний о значении профессионального самоопределения личности, об интересах, мотивах и ценностях профессионального труда, о психофизических и психологических ресурсах личности в связи с выбором профессии</w:t>
            </w:r>
            <w:r>
              <w:rPr>
                <w:bCs/>
                <w:sz w:val="26"/>
                <w:szCs w:val="26"/>
              </w:rPr>
              <w:t>;</w:t>
            </w:r>
          </w:p>
          <w:p w:rsidR="00B05B85" w:rsidRDefault="00B05B85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sz w:val="26"/>
                <w:szCs w:val="26"/>
              </w:rPr>
              <w:t>создание реального сотрудничества педагогов и родителей (законных представителей) в процессе воспитания учащихся, в организации взаимодействия семьи и МБОУ ДОД «ДДТ» на основе единой педагогической позиции</w:t>
            </w:r>
            <w:r>
              <w:rPr>
                <w:sz w:val="26"/>
                <w:szCs w:val="26"/>
              </w:rPr>
              <w:t>;</w:t>
            </w:r>
          </w:p>
          <w:p w:rsidR="00B05B85" w:rsidRDefault="004D7B6D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sz w:val="26"/>
                <w:szCs w:val="26"/>
              </w:rPr>
              <w:t>вхождение учащихся учреждения  в социокультурное пространство города, обеспечивающие  его гармоничное и всестороннее развитие</w:t>
            </w:r>
            <w:r>
              <w:rPr>
                <w:sz w:val="26"/>
                <w:szCs w:val="26"/>
              </w:rPr>
              <w:t>;</w:t>
            </w:r>
          </w:p>
          <w:p w:rsidR="004D7B6D" w:rsidRPr="005438F9" w:rsidRDefault="004D7B6D" w:rsidP="005438F9">
            <w:pPr>
              <w:pStyle w:val="ab"/>
              <w:numPr>
                <w:ilvl w:val="0"/>
                <w:numId w:val="19"/>
              </w:numPr>
              <w:spacing w:line="276" w:lineRule="auto"/>
              <w:ind w:left="0" w:firstLine="360"/>
              <w:jc w:val="both"/>
              <w:rPr>
                <w:sz w:val="26"/>
                <w:szCs w:val="26"/>
              </w:rPr>
            </w:pPr>
            <w:r w:rsidRPr="00AD6D5A">
              <w:rPr>
                <w:sz w:val="26"/>
                <w:szCs w:val="26"/>
              </w:rPr>
              <w:t>повышение значимости роли ученического самоуправления в осуществлении совместной деятельности семьи и образовательного учреждения по воспитанию и развитию личности ребенка</w:t>
            </w:r>
          </w:p>
        </w:tc>
      </w:tr>
      <w:tr w:rsidR="005438F9" w:rsidRPr="00AD6D5A" w:rsidTr="00944CC6">
        <w:tc>
          <w:tcPr>
            <w:tcW w:w="2660" w:type="dxa"/>
          </w:tcPr>
          <w:p w:rsidR="005438F9" w:rsidRPr="00AD6D5A" w:rsidRDefault="00124072" w:rsidP="003B57F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Критерии </w:t>
            </w:r>
            <w:r w:rsidR="005438F9" w:rsidRPr="00AD6D5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результативности</w:t>
            </w:r>
            <w:r w:rsidR="005438F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реализации программы</w:t>
            </w:r>
          </w:p>
        </w:tc>
        <w:tc>
          <w:tcPr>
            <w:tcW w:w="6837" w:type="dxa"/>
          </w:tcPr>
          <w:p w:rsidR="005438F9" w:rsidRPr="00124072" w:rsidRDefault="00124072" w:rsidP="0012407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уровни</w:t>
            </w:r>
            <w:r w:rsidRPr="006E6E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овладения учащимися коммуникативными навыками (ориентация в социальных ролях и межличностных отношениях), нравственно-этическими действиями, способности принятия ответственности за их результаты, сформированности ЗОЖ, умения </w:t>
            </w:r>
            <w:r w:rsidRPr="006E6E3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противодействовать действиям, представляющим угрозу жизни и здоровью, гражданско-патриотического, эстетического воспитания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985447" w:rsidRDefault="00985447" w:rsidP="004D7B6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5C36" w:rsidRPr="00124072" w:rsidRDefault="00FB5C36" w:rsidP="004D7B6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0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:rsidR="00FB5C36" w:rsidRPr="00FB5C36" w:rsidRDefault="00FB5C36" w:rsidP="00FB5C36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5C36" w:rsidRDefault="00162E9F" w:rsidP="00FB5C3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Данная </w:t>
      </w:r>
      <w:r w:rsidR="00FB5C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раскрывает  цели, принципы, содержание и особенности развития воспитательной деятельности в Муниципальном бюджетном образовательном учреждении дополнительного образования детей «Дом детского творчества» и служит  основанием для разработки   комплекса мер и планов воспитатель</w:t>
      </w:r>
      <w:r w:rsidR="00FB5C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ной деятельности в учреждении. </w:t>
      </w:r>
    </w:p>
    <w:p w:rsidR="00FB5C36" w:rsidRDefault="00162E9F" w:rsidP="00FB5C3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Воспитание – это целенаправленное развитие человека, включающее освоение культуры, ценностей и норм общества. Осуществляется через образование, а также организацию жизнедеятельности определенных общностей. В воспитании взаимодействуют личность, семья, государственные и общественные институты; учебно-воспитательные заведения, средства массовой коммуникации, религиозные институты, общественные организации и др. </w:t>
      </w:r>
    </w:p>
    <w:p w:rsidR="00FB5C36" w:rsidRDefault="00162E9F" w:rsidP="00FB5C3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Значительные возможности для современного решения задач воспитания предоставляет система дополнительного образования детей, ориентированная на свободный выбор и освоение </w:t>
      </w:r>
      <w:r w:rsidR="00FB5C3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учащимися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дополнительных образовательных программ.</w:t>
      </w:r>
    </w:p>
    <w:p w:rsidR="000D5ABA" w:rsidRDefault="00162E9F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Дополнительное образование в соответствии со своей спецификой 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направлено на органичное сочетание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видов организации досуга с различными формами образовательной деятельности и, как следствие, сокращению пространства девиантного поведения, решая проблему занятости детей. Дополнительное образование способ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ствует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установлению реального взаимодействия культур народов, которые представлены и влияют на события в микросоциуме. Одной из сущностных характеристик дополнительного образования является взаимодейст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вие разновозрастных общностей. </w:t>
      </w:r>
    </w:p>
    <w:p w:rsidR="000D5ABA" w:rsidRDefault="00162E9F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Концепцией развития воспитания в системе общего образования ХМАО-Югры, «…воспитание детей и молодежи в образовательных учреждениях  автономного округа должно быть основано на приоритете права и свободы человека, гражданского  мира и согласия,  почитания  памяти  предков, передавших нам любовь и уважение к Отечеству, веру в добро и справедливость;  возрождения, сохранения и неуклонного развития духовных, культурных и интернациональных традиций,  стремлении  обеспечить благополучие и процветание малой Родины и России; воспитания чувства ответственности за свои деяния и поступки перед ныне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шним и будущими поколениями…». </w:t>
      </w:r>
    </w:p>
    <w:p w:rsidR="000D5ABA" w:rsidRDefault="00162E9F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Данная 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разработана в соответствии с Федеральным законом «Об образовании в РФ»,  нормативно-правовыми актами Российской Федерации,  Ханты-Мансийского автономног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округа – Югры, г. Когалыма. 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программе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учтены  положения  национальной образовательной доктрины «Наша новая школа»,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Федеральных государственных образовательных  стандартов общего   образования, Концепции духовно-нравственного развития и воспитания личности гражданина России, Национальной стратегии в интересах детей на 2012-2017 годы,  Стратегии действий в интересах детей в Ханты-Мансийском автономном округе – Югре на 2012-2017 годы, Стратегии развития образования Ханты-Мансийского автономного округа – Югры до 2020 года, программы «Новая школа Югры на 2011-2013 годы и на период до 2015 года», Концепции развития воспитания в системе общего образования  Ханты-Мансийско</w:t>
      </w:r>
      <w:r w:rsidR="000D5A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автономного округа – Югры.  </w:t>
      </w:r>
    </w:p>
    <w:p w:rsidR="000D5ABA" w:rsidRDefault="000D5ABA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последнее время наметились позитивные тенденции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 в развитии воспитания, что является точкой отсчета для качественно нового этапа развития духовно-нравственного процесса, гражданского становления, социализации детей и молодежи.</w:t>
      </w:r>
    </w:p>
    <w:p w:rsidR="000D5ABA" w:rsidRPr="00AD6D5A" w:rsidRDefault="000D5ABA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окружном уровне реализуется комплекс программ и планов:  </w:t>
      </w:r>
    </w:p>
    <w:p w:rsidR="000D5ABA" w:rsidRPr="00AD6D5A" w:rsidRDefault="000D5ABA" w:rsidP="000D5ABA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целевая   программа «Новая школа Югры на 2011 – 2013 годы и на период до 2015 года» </w:t>
      </w: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(постановление Правительства ХМАО – Югры от </w:t>
      </w:r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8 июля 2010 г. N 160-п)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D5ABA" w:rsidRPr="00AD6D5A" w:rsidRDefault="000D5ABA" w:rsidP="000D5A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- целевая программа Ханты-Мансийского автономного округа – Югры «Дети Югры» на 2011 - 2015 годы (постановление Правительства ХМАО – Югры от </w:t>
      </w:r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9 октября 2010 г. N 247-п)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D5ABA" w:rsidRPr="00AD6D5A" w:rsidRDefault="000D5ABA" w:rsidP="000D5AB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-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Профилактика правонарушений вХанты-Мансийском автономном округе – Югре на 2011-2015 годы (постановление Правительства ХМАО – Югры от </w:t>
      </w:r>
      <w:r w:rsidRPr="00AD6D5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9 октября 2010 г. N 245-п)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D5ABA" w:rsidRPr="00AD6D5A" w:rsidRDefault="000D5ABA" w:rsidP="000D5AB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целевая </w:t>
      </w:r>
      <w:hyperlink r:id="rId10" w:history="1">
        <w:r w:rsidRPr="00AD6D5A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программа</w:t>
        </w:r>
      </w:hyperlink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Ханты-Мансийского автономного округа - Югры «Профилактика экстремизма, гармонизация межэтнических и межкультурных отношений, укрепление толерантности вХанты-Мансийском автономном округе - Югре на 2011 - 2015 годы»</w:t>
      </w: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(постановление Правительства ХМАО – Югры от </w:t>
      </w:r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23 декабря 2010 г. N 367-п);</w:t>
      </w:r>
    </w:p>
    <w:p w:rsidR="000D5ABA" w:rsidRPr="00AD6D5A" w:rsidRDefault="000D5ABA" w:rsidP="000D5AB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Стратегия действий в интересах детей вХанты-Мансийском автономном округе – Югре на 2012 – 2017 годы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(постановление Правительства ХМАО – Югры от </w:t>
      </w:r>
      <w:r w:rsidRPr="00AD6D5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28 сентября 2012 г. N 357-п)</w:t>
      </w: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;  </w:t>
      </w:r>
    </w:p>
    <w:p w:rsidR="000D5ABA" w:rsidRPr="00AD6D5A" w:rsidRDefault="000D5ABA" w:rsidP="000D5AB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Комплекс мер по реализации концепции российской национальной системы выявления и развития молодых талантов в системе образования </w:t>
      </w:r>
      <w:r w:rsidRPr="00AD6D5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Ханты-Мансийского автономного округа - Югры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(приказ ДОиМП от 21 декабря 2012 года №1537) </w:t>
      </w: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др.</w:t>
      </w:r>
    </w:p>
    <w:p w:rsidR="000D5ABA" w:rsidRPr="00AD6D5A" w:rsidRDefault="000D5ABA" w:rsidP="000D5AB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Знаковым явлением стало наличие воспитательного компонента в новых стандартах и, как следствие, в основных образовательных программах образовательных учреждений.  </w:t>
      </w:r>
    </w:p>
    <w:p w:rsidR="000D5ABA" w:rsidRPr="00AD6D5A" w:rsidRDefault="000D5ABA" w:rsidP="000D5AB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Распоряжению Правительства Ханты-Мансийского автономного округа – Югры «О Стратегии развития образования Ханты-Мансийского автономного округа – Югры до 2020 года» приоритетными направлениями в области воспитания  определены:</w:t>
      </w:r>
    </w:p>
    <w:p w:rsidR="000D5ABA" w:rsidRPr="00AD6D5A" w:rsidRDefault="000D5ABA" w:rsidP="000D5ABA">
      <w:pPr>
        <w:numPr>
          <w:ilvl w:val="0"/>
          <w:numId w:val="4"/>
        </w:numPr>
        <w:tabs>
          <w:tab w:val="num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духовно - нравственное воспитание учащихся;</w:t>
      </w:r>
    </w:p>
    <w:p w:rsidR="000D5ABA" w:rsidRPr="00AD6D5A" w:rsidRDefault="000D5ABA" w:rsidP="000D5ABA">
      <w:pPr>
        <w:numPr>
          <w:ilvl w:val="0"/>
          <w:numId w:val="4"/>
        </w:numPr>
        <w:tabs>
          <w:tab w:val="num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гражданско-патриотическое воспитание;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воспитание здорового образа жизни обучающихся;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правовое воспитание.</w:t>
      </w:r>
    </w:p>
    <w:p w:rsidR="000D5ABA" w:rsidRPr="00AD6D5A" w:rsidRDefault="000D5ABA" w:rsidP="000D5AB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Через:                                                                            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расширение государственно-общественного управления образованием, деятельность органов ученического самоуправления;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работу с родителями и социальными партнерами;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интеграцию дополнительного и общего образования 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роли педагога в организации воспитательного процесса;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внедрение новых педагогических технологий в воспитательный процесс;</w:t>
      </w:r>
    </w:p>
    <w:p w:rsidR="000D5ABA" w:rsidRPr="00AD6D5A" w:rsidRDefault="000D5ABA" w:rsidP="000D5ABA">
      <w:pPr>
        <w:numPr>
          <w:ilvl w:val="0"/>
          <w:numId w:val="4"/>
        </w:num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конкурсах, в целях обеспечения функционирования учреждения в режиме развития.</w:t>
      </w:r>
    </w:p>
    <w:p w:rsidR="00883BB7" w:rsidRPr="00AD6D5A" w:rsidRDefault="00162E9F" w:rsidP="00883BB7">
      <w:pPr>
        <w:spacing w:after="0" w:line="240" w:lineRule="auto"/>
        <w:ind w:firstLine="720"/>
        <w:jc w:val="both"/>
        <w:rPr>
          <w:rFonts w:ascii="Times New Roman" w:eastAsia="Tahoma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воспитания является составляющей частью образовательной программы и программы развития МБОУ ДОД «ДДТ». </w:t>
      </w:r>
    </w:p>
    <w:p w:rsidR="00883BB7" w:rsidRPr="00AD6D5A" w:rsidRDefault="00883BB7" w:rsidP="00883BB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sz w:val="26"/>
          <w:szCs w:val="26"/>
        </w:rPr>
        <w:t>Направления воспитательной системы в рамках программы развития учреждения включают:</w:t>
      </w:r>
    </w:p>
    <w:p w:rsidR="00883BB7" w:rsidRPr="00AD6D5A" w:rsidRDefault="00883BB7" w:rsidP="00883BB7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формирование «открытого учреждения» - развитие социальных образовательных сетей как способа обмена информацией, кооперирования ресурсов и возможностей для реализации образовательных программ, проектов;</w:t>
      </w:r>
    </w:p>
    <w:p w:rsidR="00883BB7" w:rsidRPr="00AD6D5A" w:rsidRDefault="00883BB7" w:rsidP="00883BB7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создание условий для сохранения и укрепления здоровья, формирования ценностного отношения учащихся к здоровому образу жизни.</w:t>
      </w:r>
    </w:p>
    <w:p w:rsidR="000D5ABA" w:rsidRDefault="000D5ABA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выступает условием формирования и цел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остного развития воспитательнойдеятельности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МБОУ ДОД «ДД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Т», представляет  основу для её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совершенствования, создает системные элементы процесса управления воспитательной деятельностью с учетом особенностей учреждения. Основным механизмом реализации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программыявляется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комплекс мер, разработанный с учетом основных направлений, целей и приоритетов, заложенных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программе. 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Реализация основных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направлений программы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создаст механизм развития воспитания в МБОУ ДОД «ДДТ», ориентированный на формирование нравственности, гражданственности, патриотизма, социальной активности, творческих способностей, навыков здорового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браза жизни молодого поколения. </w:t>
      </w:r>
      <w:r w:rsidR="00162E9F"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Воспитательные задачи, содержание и формы работы определяются запросами, интересами, потребностями детей и их родителей, условиями учреждения, социума. </w:t>
      </w:r>
    </w:p>
    <w:p w:rsidR="00162E9F" w:rsidRPr="00AD6D5A" w:rsidRDefault="00162E9F" w:rsidP="000D5A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1180281</wp:posOffset>
            </wp:positionH>
            <wp:positionV relativeFrom="paragraph">
              <wp:posOffset>761572</wp:posOffset>
            </wp:positionV>
            <wp:extent cx="4494882" cy="1509310"/>
            <wp:effectExtent l="0" t="0" r="918" b="0"/>
            <wp:wrapNone/>
            <wp:docPr id="4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Исходя из реальных возможностей, функций и статуса МБОУ ДОД «ДДТ»педагогическим коллективом учреждения избрана идея построения вокруг ребенка концентрической системы дружественных социальных общностей на трех уровнях:</w:t>
      </w:r>
    </w:p>
    <w:p w:rsidR="00162E9F" w:rsidRPr="00AD6D5A" w:rsidRDefault="00162E9F" w:rsidP="00162E9F">
      <w:pPr>
        <w:spacing w:after="0" w:line="240" w:lineRule="auto"/>
        <w:ind w:firstLine="540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162E9F" w:rsidRPr="00AD6D5A" w:rsidRDefault="00162E9F" w:rsidP="00162E9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</w:p>
    <w:p w:rsidR="00162E9F" w:rsidRPr="00AD6D5A" w:rsidRDefault="00162E9F" w:rsidP="00162E9F">
      <w:pPr>
        <w:spacing w:after="120" w:line="240" w:lineRule="auto"/>
        <w:ind w:firstLine="540"/>
        <w:jc w:val="both"/>
        <w:rPr>
          <w:rFonts w:ascii="Arial" w:eastAsia="Times New Roman" w:hAnsi="Arial" w:cs="Times New Roman"/>
          <w:sz w:val="24"/>
          <w:szCs w:val="24"/>
        </w:rPr>
      </w:pPr>
    </w:p>
    <w:p w:rsidR="00162E9F" w:rsidRPr="00AD6D5A" w:rsidRDefault="00162E9F" w:rsidP="00162E9F">
      <w:pPr>
        <w:spacing w:after="120" w:line="240" w:lineRule="auto"/>
        <w:ind w:firstLine="540"/>
        <w:jc w:val="both"/>
        <w:rPr>
          <w:rFonts w:ascii="Arial" w:eastAsia="Times New Roman" w:hAnsi="Arial" w:cs="Times New Roman"/>
          <w:sz w:val="24"/>
          <w:szCs w:val="24"/>
        </w:rPr>
      </w:pPr>
    </w:p>
    <w:p w:rsidR="00162E9F" w:rsidRPr="00AD6D5A" w:rsidRDefault="00162E9F" w:rsidP="00162E9F">
      <w:pPr>
        <w:spacing w:after="0"/>
        <w:ind w:firstLine="540"/>
        <w:jc w:val="both"/>
        <w:rPr>
          <w:rFonts w:ascii="Arial" w:eastAsia="Times New Roman" w:hAnsi="Arial" w:cs="Times New Roman"/>
          <w:sz w:val="24"/>
          <w:szCs w:val="24"/>
        </w:rPr>
      </w:pPr>
    </w:p>
    <w:p w:rsidR="00162E9F" w:rsidRPr="00AD6D5A" w:rsidRDefault="00162E9F" w:rsidP="00162E9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2E9F" w:rsidRPr="00AD6D5A" w:rsidRDefault="00162E9F" w:rsidP="00162E9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5ABA" w:rsidRDefault="000D5ABA" w:rsidP="00162E9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2E9F" w:rsidRPr="00AD6D5A" w:rsidRDefault="00162E9F" w:rsidP="00162E9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первом и втором уровнях такая общность имеет некоторые черты постоянного коллектива, подобного классному в общеобразовательной школе (постоянный состав, расписание занятий), на третьем уровне такие общности являются величинами переменными, в зависимости от мероприятий или программ, для реализации которых они создаются. Моментом, объединяющим их в единую воспитательную систему, являются единые цели и задачи жизнедеятельности Дома творчества.</w:t>
      </w:r>
    </w:p>
    <w:p w:rsidR="00162E9F" w:rsidRPr="00AD6D5A" w:rsidRDefault="00162E9F" w:rsidP="00162E9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Целью </w:t>
      </w: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воспитания в учреждении является обеспечение благоприятных условий для развития и саморазвития личности, успешной социализации учащихся в условиях современного общества на основе создания и организации успешного функционирования модели концентрической системы дружественных связей. </w:t>
      </w:r>
    </w:p>
    <w:p w:rsidR="00162E9F" w:rsidRPr="00AD6D5A" w:rsidRDefault="00162E9F" w:rsidP="00162E9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Достижению цели будет способствовать решение следующих </w:t>
      </w:r>
      <w:r w:rsidRPr="00AD6D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задач:</w:t>
      </w:r>
    </w:p>
    <w:p w:rsidR="00162E9F" w:rsidRPr="00AD6D5A" w:rsidRDefault="00162E9F" w:rsidP="000729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образовательных программ, обеспечивающих единство образовательного и воспитательного процесса в рамках их реализации и предоставляющих каждому желающему ребенку выбор индивидуального образовательного маршрута;</w:t>
      </w:r>
    </w:p>
    <w:p w:rsidR="00162E9F" w:rsidRPr="00AD6D5A" w:rsidRDefault="00162E9F" w:rsidP="00072999">
      <w:pPr>
        <w:numPr>
          <w:ilvl w:val="0"/>
          <w:numId w:val="3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обновление содержания и методики организации воспитательной деятельности в учреждении;</w:t>
      </w:r>
    </w:p>
    <w:p w:rsidR="00162E9F" w:rsidRPr="00AD6D5A" w:rsidRDefault="00162E9F" w:rsidP="00072999">
      <w:pPr>
        <w:pStyle w:val="ab"/>
        <w:numPr>
          <w:ilvl w:val="0"/>
          <w:numId w:val="3"/>
        </w:numPr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организация социально открытого пространства духовно-нравственного развития и воспитания личности гражданина России, обладающего общественно-значимыми ценностями и качествами и способного проявить их в созидательном процессе в интересах общества и государства;</w:t>
      </w:r>
    </w:p>
    <w:p w:rsidR="00162E9F" w:rsidRPr="00AD6D5A" w:rsidRDefault="00162E9F" w:rsidP="00072999">
      <w:pPr>
        <w:pStyle w:val="ab"/>
        <w:numPr>
          <w:ilvl w:val="0"/>
          <w:numId w:val="3"/>
        </w:numPr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формирование ценностного отношения учащихся к здоровому образу жизни;</w:t>
      </w:r>
    </w:p>
    <w:p w:rsidR="00162E9F" w:rsidRPr="00AD6D5A" w:rsidRDefault="00162E9F" w:rsidP="00072999">
      <w:pPr>
        <w:pStyle w:val="ab"/>
        <w:numPr>
          <w:ilvl w:val="0"/>
          <w:numId w:val="3"/>
        </w:numPr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 xml:space="preserve"> использование возможностей окружающего социума для создания единой воспитательной системы;</w:t>
      </w:r>
    </w:p>
    <w:p w:rsidR="00162E9F" w:rsidRPr="00AD6D5A" w:rsidRDefault="00162E9F" w:rsidP="00072999">
      <w:pPr>
        <w:pStyle w:val="ab"/>
        <w:numPr>
          <w:ilvl w:val="0"/>
          <w:numId w:val="3"/>
        </w:numPr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создание психолого-педагогических условий для глубокого продуктивного взаимодействия педагогов и родителей (законных представителей) в воспитании подрастающего поколения;</w:t>
      </w:r>
    </w:p>
    <w:p w:rsidR="00162E9F" w:rsidRPr="00AD6D5A" w:rsidRDefault="00162E9F" w:rsidP="00072999">
      <w:pPr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sz w:val="26"/>
          <w:szCs w:val="26"/>
        </w:rPr>
        <w:t>стимулирование творческой активности обучающихся, развитие у них способности к самостоятельному решению возникающих проблем и постоянному самообразованию.</w:t>
      </w:r>
    </w:p>
    <w:p w:rsidR="00162E9F" w:rsidRPr="00AD6D5A" w:rsidRDefault="00162E9F" w:rsidP="00162E9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развитие</w:t>
      </w:r>
      <w:r w:rsidRPr="00AD6D5A">
        <w:rPr>
          <w:rFonts w:ascii="Times New Roman" w:hAnsi="Times New Roman" w:cs="Times New Roman"/>
          <w:sz w:val="26"/>
          <w:szCs w:val="26"/>
        </w:rPr>
        <w:t xml:space="preserve">форм и механизмов государственно-общественного управления воспитанием, использование в управлении потенциала самоорганизации; </w:t>
      </w:r>
    </w:p>
    <w:p w:rsidR="00162E9F" w:rsidRPr="006B35EA" w:rsidRDefault="00162E9F" w:rsidP="006B35EA">
      <w:pPr>
        <w:spacing w:after="0" w:line="240" w:lineRule="auto"/>
        <w:ind w:firstLine="720"/>
        <w:jc w:val="both"/>
        <w:rPr>
          <w:rFonts w:ascii="Times New Roman" w:eastAsia="Tahoma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ahoma" w:hAnsi="Times New Roman" w:cs="Times New Roman"/>
          <w:sz w:val="26"/>
          <w:szCs w:val="26"/>
          <w:lang w:eastAsia="ru-RU"/>
        </w:rPr>
        <w:t>- создание   научно-методических и мотивационных условий для развития воспит</w:t>
      </w:r>
      <w:r w:rsidR="006B35EA">
        <w:rPr>
          <w:rFonts w:ascii="Times New Roman" w:eastAsia="Tahoma" w:hAnsi="Times New Roman" w:cs="Times New Roman"/>
          <w:sz w:val="26"/>
          <w:szCs w:val="26"/>
          <w:lang w:eastAsia="ru-RU"/>
        </w:rPr>
        <w:t>ательной системы в учреждениях.</w:t>
      </w:r>
    </w:p>
    <w:p w:rsidR="00162E9F" w:rsidRPr="00AD6D5A" w:rsidRDefault="00162E9F" w:rsidP="006B35EA">
      <w:pPr>
        <w:pStyle w:val="ab"/>
        <w:spacing w:line="276" w:lineRule="auto"/>
        <w:ind w:left="0" w:firstLine="348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 xml:space="preserve">Программа воспитательной деятельности МБОУ ДОД «ДДТ»  </w:t>
      </w:r>
      <w:r w:rsidR="00124072">
        <w:rPr>
          <w:rFonts w:eastAsiaTheme="minorHAnsi"/>
          <w:sz w:val="26"/>
          <w:szCs w:val="26"/>
          <w:lang w:eastAsia="en-US"/>
        </w:rPr>
        <w:t xml:space="preserve">предусматривает </w:t>
      </w:r>
      <w:r w:rsidR="00124072" w:rsidRPr="00124072">
        <w:rPr>
          <w:rFonts w:eastAsiaTheme="minorHAnsi"/>
          <w:sz w:val="26"/>
          <w:szCs w:val="26"/>
          <w:lang w:eastAsia="en-US"/>
        </w:rPr>
        <w:t>реализацию подпрограмм в следующих направлениях</w:t>
      </w:r>
      <w:r w:rsidRPr="00AD6D5A">
        <w:rPr>
          <w:rFonts w:eastAsiaTheme="minorHAnsi"/>
          <w:sz w:val="26"/>
          <w:szCs w:val="26"/>
          <w:lang w:eastAsia="en-US"/>
        </w:rPr>
        <w:t>:</w:t>
      </w:r>
    </w:p>
    <w:p w:rsidR="00162E9F" w:rsidRPr="00AD6D5A" w:rsidRDefault="00162E9F" w:rsidP="00162E9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417241</wp:posOffset>
            </wp:positionH>
            <wp:positionV relativeFrom="paragraph">
              <wp:posOffset>40074</wp:posOffset>
            </wp:positionV>
            <wp:extent cx="3817069" cy="2813777"/>
            <wp:effectExtent l="76200" t="19050" r="69131" b="24673"/>
            <wp:wrapNone/>
            <wp:docPr id="2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44A8" w:rsidRDefault="00D644A8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sz w:val="26"/>
          <w:szCs w:val="26"/>
        </w:rPr>
        <w:t xml:space="preserve">Основными составляющими воспитательной работы в учреждении являются: планирование, реализация мероприятий, мониторинг, методическое сопровождение и стимулирование воспитательной деятельности. </w:t>
      </w:r>
    </w:p>
    <w:p w:rsidR="00162E9F" w:rsidRPr="00AD6D5A" w:rsidRDefault="00162E9F" w:rsidP="00162E9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sz w:val="26"/>
          <w:szCs w:val="26"/>
        </w:rPr>
        <w:tab/>
      </w:r>
      <w:r w:rsidRPr="00AD6D5A">
        <w:rPr>
          <w:rFonts w:ascii="Times New Roman" w:hAnsi="Times New Roman" w:cs="Times New Roman"/>
          <w:b/>
          <w:sz w:val="26"/>
          <w:szCs w:val="26"/>
        </w:rPr>
        <w:t>Планирование</w:t>
      </w:r>
      <w:r w:rsidRPr="00AD6D5A">
        <w:rPr>
          <w:rFonts w:ascii="Times New Roman" w:hAnsi="Times New Roman" w:cs="Times New Roman"/>
          <w:sz w:val="26"/>
          <w:szCs w:val="26"/>
        </w:rPr>
        <w:t xml:space="preserve"> воспитательной работы на учебный год осуществляется каждым педагогом перед началом каждого учебного года и основывается  на результатах проведённого анализа воспитательной деятельности за год и определения дальнейших приоритетных направлений. Планы воспитательной работы в объединениях согласовываются с заместителем директора по учебно-воспитательной работе (курирующим воспитательную работу). С учётом запланированных педагогами мероприятий, на основании </w:t>
      </w:r>
      <w:r w:rsidR="00124072">
        <w:rPr>
          <w:rFonts w:ascii="Times New Roman" w:hAnsi="Times New Roman" w:cs="Times New Roman"/>
          <w:sz w:val="26"/>
          <w:szCs w:val="26"/>
        </w:rPr>
        <w:t xml:space="preserve">настоящей </w:t>
      </w:r>
      <w:r w:rsidRPr="00AD6D5A">
        <w:rPr>
          <w:rFonts w:ascii="Times New Roman" w:hAnsi="Times New Roman" w:cs="Times New Roman"/>
          <w:sz w:val="26"/>
          <w:szCs w:val="26"/>
        </w:rPr>
        <w:t>программы и проведённого анализа воспитательной работы учреждения за год перед началом каждого учебного года составляется, рассматривается на педагогическом совете и утверждается директором перспективный план работы МБОУ ДОД «ДДТ» на учебный год, включающий план мероприятий и план осуществления контроля воспитательной работы.</w:t>
      </w: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b/>
          <w:sz w:val="26"/>
          <w:szCs w:val="26"/>
        </w:rPr>
        <w:t xml:space="preserve">Реализация запланированных мероприятий </w:t>
      </w:r>
      <w:r w:rsidRPr="00AD6D5A">
        <w:rPr>
          <w:rFonts w:ascii="Times New Roman" w:hAnsi="Times New Roman" w:cs="Times New Roman"/>
          <w:sz w:val="26"/>
          <w:szCs w:val="26"/>
        </w:rPr>
        <w:t>осуществляется на основании приказов директора об их проведении, данными приказами утверждаются планы подготовки и проведения мероприятий и положения (при необходимости), устанавливаются сроки выполнения и назначаются ответственные. Заместителем директора по учебно-воспитательной работе (курирующим воспитательную работу) контролируется исполнение данных приказов.</w:t>
      </w:r>
    </w:p>
    <w:p w:rsidR="00162E9F" w:rsidRPr="00AD6D5A" w:rsidRDefault="00162E9F" w:rsidP="00162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b/>
          <w:sz w:val="26"/>
          <w:szCs w:val="26"/>
        </w:rPr>
        <w:t xml:space="preserve">Мониторинг </w:t>
      </w:r>
      <w:r w:rsidRPr="00AD6D5A">
        <w:rPr>
          <w:rFonts w:ascii="Times New Roman" w:hAnsi="Times New Roman" w:cs="Times New Roman"/>
          <w:sz w:val="26"/>
          <w:szCs w:val="26"/>
        </w:rPr>
        <w:t>воспитательной деятельности осуществляется путем:</w:t>
      </w:r>
    </w:p>
    <w:p w:rsidR="00162E9F" w:rsidRPr="00AD6D5A" w:rsidRDefault="00162E9F" w:rsidP="00072999">
      <w:pPr>
        <w:pStyle w:val="ab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анализа всех проводимых в учреждении воспитательных мероприятий;</w:t>
      </w:r>
    </w:p>
    <w:p w:rsidR="00162E9F" w:rsidRPr="00AD6D5A" w:rsidRDefault="00162E9F" w:rsidP="00072999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lastRenderedPageBreak/>
        <w:t>диагностики уровня развития таких показателей эффективности воспитательной системы, как коммуникативные навыки учащихся, их ориентация в социальных ролях и межличностных отношениях, уровень патриотического, эстетического воспитания, уровень овладения учащимися нравственно-этическими действиями, способностью принятия ответственности за их результаты, уровень сформированности ЗОЖ, умения противодействовать действиям, представляющим угрозу жизни и здоровью, уровень удовлетворённости родителей воспитательным процессом в учреждении (дважды в год, в сентябре и апреле</w:t>
      </w:r>
      <w:r w:rsidR="00D644A8">
        <w:rPr>
          <w:rFonts w:eastAsiaTheme="minorHAnsi"/>
          <w:sz w:val="26"/>
          <w:szCs w:val="26"/>
          <w:lang w:eastAsia="en-US"/>
        </w:rPr>
        <w:t xml:space="preserve"> </w:t>
      </w:r>
      <w:r w:rsidRPr="00AD6D5A">
        <w:rPr>
          <w:rFonts w:eastAsiaTheme="minorHAnsi"/>
          <w:sz w:val="26"/>
          <w:szCs w:val="26"/>
          <w:lang w:eastAsia="en-US"/>
        </w:rPr>
        <w:t>для</w:t>
      </w:r>
      <w:r w:rsidR="00D644A8">
        <w:rPr>
          <w:rFonts w:eastAsiaTheme="minorHAnsi"/>
          <w:sz w:val="26"/>
          <w:szCs w:val="26"/>
          <w:lang w:eastAsia="en-US"/>
        </w:rPr>
        <w:t xml:space="preserve"> </w:t>
      </w:r>
      <w:r w:rsidRPr="00AD6D5A">
        <w:rPr>
          <w:rFonts w:eastAsiaTheme="minorHAnsi"/>
          <w:sz w:val="26"/>
          <w:szCs w:val="26"/>
          <w:lang w:eastAsia="en-US"/>
        </w:rPr>
        <w:t>учащихся первого года обучения и один раза в год, в апреле, для учащихся последующих годов обучения); для проведения данного вида мониторинга созданы методические рекомендации по его осуществлению, полученные в ходе диагностики данные заслушиваются в мае каждого года на совещаниях в отделах, педагогам даются рекомендации по приоритетным для каждого объединения направлениям воспитательной работы в следующем учебном году;</w:t>
      </w:r>
    </w:p>
    <w:p w:rsidR="00162E9F" w:rsidRPr="00AD6D5A" w:rsidRDefault="00162E9F" w:rsidP="00072999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 xml:space="preserve">контроля качества работы педагогов по взаимодействию с семьей и полнотой выполнения  планов воспитательной работы в объединениях; </w:t>
      </w:r>
    </w:p>
    <w:p w:rsidR="00162E9F" w:rsidRPr="00AD6D5A" w:rsidRDefault="00162E9F" w:rsidP="00072999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анализа воспитательной работы в каждом объединении;</w:t>
      </w:r>
    </w:p>
    <w:p w:rsidR="00162E9F" w:rsidRPr="00AD6D5A" w:rsidRDefault="00162E9F" w:rsidP="00072999">
      <w:pPr>
        <w:pStyle w:val="ab"/>
        <w:numPr>
          <w:ilvl w:val="0"/>
          <w:numId w:val="5"/>
        </w:numPr>
        <w:spacing w:line="276" w:lineRule="auto"/>
        <w:ind w:left="0" w:firstLine="360"/>
        <w:jc w:val="both"/>
        <w:rPr>
          <w:rFonts w:eastAsiaTheme="minorHAnsi"/>
          <w:sz w:val="26"/>
          <w:szCs w:val="26"/>
          <w:lang w:eastAsia="en-US"/>
        </w:rPr>
      </w:pPr>
      <w:r w:rsidRPr="00AD6D5A">
        <w:rPr>
          <w:rFonts w:eastAsiaTheme="minorHAnsi"/>
          <w:sz w:val="26"/>
          <w:szCs w:val="26"/>
          <w:lang w:eastAsia="en-US"/>
        </w:rPr>
        <w:t>анализа воспитательной работы в учреждении за учебный год, включающий результаты всех видов проводимого мониторинга.</w:t>
      </w:r>
    </w:p>
    <w:p w:rsidR="00162E9F" w:rsidRPr="00AD6D5A" w:rsidRDefault="00162E9F" w:rsidP="00162E9F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D6D5A">
        <w:rPr>
          <w:rFonts w:ascii="Times New Roman" w:hAnsi="Times New Roman" w:cs="Times New Roman"/>
          <w:sz w:val="26"/>
          <w:szCs w:val="26"/>
        </w:rPr>
        <w:t xml:space="preserve">В целях формирования нормативно - правовой основы воспитательного  процесса в </w:t>
      </w:r>
      <w:r w:rsidR="00124072">
        <w:rPr>
          <w:rFonts w:ascii="Times New Roman" w:hAnsi="Times New Roman" w:cs="Times New Roman"/>
          <w:sz w:val="26"/>
          <w:szCs w:val="26"/>
        </w:rPr>
        <w:t xml:space="preserve">учреждении </w:t>
      </w:r>
      <w:r w:rsidRPr="00AD6D5A">
        <w:rPr>
          <w:rFonts w:ascii="Times New Roman" w:hAnsi="Times New Roman" w:cs="Times New Roman"/>
          <w:sz w:val="26"/>
          <w:szCs w:val="26"/>
        </w:rPr>
        <w:t xml:space="preserve"> созданы и утверждены локальные акты</w:t>
      </w:r>
      <w:r w:rsidRPr="00AD6D5A">
        <w:rPr>
          <w:rFonts w:ascii="Times New Roman" w:hAnsi="Times New Roman" w:cs="Times New Roman"/>
          <w:i/>
          <w:sz w:val="26"/>
          <w:szCs w:val="26"/>
        </w:rPr>
        <w:t>:</w:t>
      </w:r>
    </w:p>
    <w:p w:rsidR="00162E9F" w:rsidRPr="00AD6D5A" w:rsidRDefault="00162E9F" w:rsidP="00072999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Положение о Совете родителей</w:t>
      </w:r>
    </w:p>
    <w:p w:rsidR="00162E9F" w:rsidRPr="00AD6D5A" w:rsidRDefault="00162E9F" w:rsidP="00072999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Положение о Совете учащихся</w:t>
      </w:r>
    </w:p>
    <w:p w:rsidR="00162E9F" w:rsidRPr="00AD6D5A" w:rsidRDefault="00162E9F" w:rsidP="00072999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Положение о Художественном совете</w:t>
      </w:r>
    </w:p>
    <w:p w:rsidR="00162E9F" w:rsidRPr="00AD6D5A" w:rsidRDefault="00162E9F" w:rsidP="00072999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Положение о Совете учреждения</w:t>
      </w:r>
    </w:p>
    <w:p w:rsidR="00D644A8" w:rsidRDefault="00D644A8" w:rsidP="00D644A8">
      <w:pPr>
        <w:pStyle w:val="ab"/>
        <w:shd w:val="clear" w:color="auto" w:fill="FFFFFF"/>
        <w:textAlignment w:val="baseline"/>
        <w:rPr>
          <w:spacing w:val="2"/>
          <w:sz w:val="26"/>
          <w:szCs w:val="26"/>
        </w:rPr>
      </w:pPr>
    </w:p>
    <w:p w:rsidR="00D644A8" w:rsidRPr="00D644A8" w:rsidRDefault="00D644A8" w:rsidP="00D644A8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Механизм реализации Программы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Механизм реализации Программы основывается, прежде всего, на совершенствовании методов работы педагогического коллектива МБОУ ДОД «ДДТ». Он предусматривает проведение организационных мероприятий, обеспечивающих управление процессами планирования, реализацию программных мероприятий, а также контроль над ходом их реализации.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Координацию деятельности по реализации Программы осуществляет заместитель директора по учебно-воспитательной работе.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При проведении мероприятий, направленных на повышение уровня духовно-нравственного воспитания учащихся МБОУ ДОД «ДДТ», предусмотренных в настоящей Программе, ответственными исполнителями планируется привлекать к участию общественные и религиозные организации города.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Ответственные исполнители мероприятий Программы: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  - разрабатывают планы реализации мероприятий Программы;</w:t>
      </w:r>
    </w:p>
    <w:p w:rsid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- обеспечивают реализацию мероприятий Программы;</w:t>
      </w:r>
    </w:p>
    <w:p w:rsidR="00D644A8" w:rsidRPr="00D644A8" w:rsidRDefault="00D644A8" w:rsidP="00D644A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 xml:space="preserve">- проводят мероприятия по привлечению общественных, религиозных объединений и организаций к решению задач духовно-нравственного воспитания </w:t>
      </w:r>
      <w:r w:rsidRPr="00D644A8">
        <w:rPr>
          <w:rFonts w:ascii="Times New Roman" w:hAnsi="Times New Roman" w:cs="Times New Roman"/>
          <w:sz w:val="26"/>
          <w:szCs w:val="26"/>
        </w:rPr>
        <w:lastRenderedPageBreak/>
        <w:t>учащихся.</w:t>
      </w:r>
      <w:r w:rsidRPr="00D644A8">
        <w:rPr>
          <w:rFonts w:ascii="Times New Roman" w:hAnsi="Times New Roman" w:cs="Times New Roman"/>
          <w:sz w:val="26"/>
          <w:szCs w:val="26"/>
        </w:rPr>
        <w:br/>
      </w:r>
    </w:p>
    <w:p w:rsidR="00D644A8" w:rsidRPr="00124072" w:rsidRDefault="00D96807" w:rsidP="00D644A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24072">
        <w:rPr>
          <w:rFonts w:ascii="Times New Roman" w:hAnsi="Times New Roman" w:cs="Times New Roman"/>
          <w:b/>
          <w:sz w:val="26"/>
          <w:szCs w:val="26"/>
        </w:rPr>
        <w:t>Возможные риски</w:t>
      </w:r>
    </w:p>
    <w:p w:rsidR="00D96807" w:rsidRPr="00D644A8" w:rsidRDefault="00D96807" w:rsidP="00D9680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 xml:space="preserve">В процессе реализации </w:t>
      </w:r>
      <w:r w:rsidR="00124072" w:rsidRPr="00D644A8">
        <w:rPr>
          <w:rFonts w:ascii="Times New Roman" w:hAnsi="Times New Roman" w:cs="Times New Roman"/>
          <w:sz w:val="26"/>
          <w:szCs w:val="26"/>
        </w:rPr>
        <w:t>Программы</w:t>
      </w:r>
      <w:r w:rsidRPr="00D644A8">
        <w:rPr>
          <w:rFonts w:ascii="Times New Roman" w:hAnsi="Times New Roman" w:cs="Times New Roman"/>
          <w:sz w:val="26"/>
          <w:szCs w:val="26"/>
        </w:rPr>
        <w:t xml:space="preserve"> могут возникнуть следующие трудности:</w:t>
      </w:r>
    </w:p>
    <w:p w:rsidR="00D96807" w:rsidRPr="00D644A8" w:rsidRDefault="00D96807" w:rsidP="00D96807">
      <w:pPr>
        <w:numPr>
          <w:ilvl w:val="0"/>
          <w:numId w:val="2"/>
        </w:numPr>
        <w:shd w:val="clear" w:color="auto" w:fill="FFFFFF"/>
        <w:tabs>
          <w:tab w:val="left" w:pos="922"/>
        </w:tabs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постоянно изменяющиеся социальные условия, что требует дифференцированного подхода к организации воспитания с различными категориями детей и подростков; недостаточное законодательное, нормативно-правовое, кадровое, финансовое, материально-техническое обеспечение развития воспитания;</w:t>
      </w:r>
    </w:p>
    <w:p w:rsidR="00D96807" w:rsidRPr="00D644A8" w:rsidRDefault="00D96807" w:rsidP="00D96807">
      <w:pPr>
        <w:numPr>
          <w:ilvl w:val="0"/>
          <w:numId w:val="2"/>
        </w:numPr>
        <w:shd w:val="clear" w:color="auto" w:fill="FFFFFF"/>
        <w:tabs>
          <w:tab w:val="left" w:pos="922"/>
        </w:tabs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44A8">
        <w:rPr>
          <w:rFonts w:ascii="Times New Roman" w:hAnsi="Times New Roman" w:cs="Times New Roman"/>
          <w:sz w:val="26"/>
          <w:szCs w:val="26"/>
        </w:rPr>
        <w:t>медленное изменение педагогического мышления в осознании актуальных проблем воспитания детей, юношества и молодежи.</w:t>
      </w:r>
    </w:p>
    <w:p w:rsidR="00D644A8" w:rsidRPr="00AD6D5A" w:rsidRDefault="00D644A8" w:rsidP="00D9680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4BA4" w:rsidRPr="008F55FF" w:rsidRDefault="00664BA4" w:rsidP="008F55F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программы.</w:t>
      </w:r>
    </w:p>
    <w:p w:rsidR="00664BA4" w:rsidRPr="00AD6D5A" w:rsidRDefault="00664BA4" w:rsidP="000729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left="426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Художественно-эстетическое воспитание</w:t>
      </w:r>
    </w:p>
    <w:p w:rsidR="00664BA4" w:rsidRPr="00AD6D5A" w:rsidRDefault="008F55FF" w:rsidP="000808B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Подпрограмма</w:t>
      </w:r>
      <w:r w:rsidR="00664BA4"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«Мир прекрасного»</w:t>
      </w:r>
    </w:p>
    <w:p w:rsidR="00D71D5E" w:rsidRPr="00AD6D5A" w:rsidRDefault="00D71D5E" w:rsidP="000808B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4"/>
        <w:gridCol w:w="7411"/>
      </w:tblGrid>
      <w:tr w:rsidR="00AD6D5A" w:rsidRPr="00AD6D5A" w:rsidTr="002A742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</w:t>
            </w:r>
            <w:r w:rsidR="00794D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A4" w:rsidRPr="008F55FF" w:rsidRDefault="008F55FF" w:rsidP="000808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отношения к достижениям мировой, национальной культуры как к самостоятельным ценностным феноменам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</w:tc>
      </w:tr>
      <w:tr w:rsidR="00AD6D5A" w:rsidRPr="00AD6D5A" w:rsidTr="008F55FF">
        <w:trPr>
          <w:trHeight w:val="307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Задачи </w:t>
            </w:r>
            <w:r w:rsidR="00794D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FF" w:rsidRDefault="008F55FF" w:rsidP="000808B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художественно-эстетическое развитие учащихся;</w:t>
            </w:r>
          </w:p>
          <w:p w:rsidR="008F55FF" w:rsidRDefault="008F55FF" w:rsidP="000808B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привитие чувства прекрасного;</w:t>
            </w:r>
          </w:p>
          <w:p w:rsidR="008F55FF" w:rsidRDefault="008F55FF" w:rsidP="000808B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помощь в раскрытии и реализации внутренних резервов учащихся (способностей, интересов, таланта, личностных качеств);</w:t>
            </w:r>
          </w:p>
          <w:p w:rsidR="008F55FF" w:rsidRDefault="008F55FF" w:rsidP="000808B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создание условий для развития творческих способностей учащихся;</w:t>
            </w:r>
          </w:p>
          <w:p w:rsidR="008F55FF" w:rsidRPr="00AD6D5A" w:rsidRDefault="008F55FF" w:rsidP="000808B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-формирование у учащихся основ общей культуры, умения общаться, потребности к самовоспитанию.</w:t>
            </w:r>
          </w:p>
        </w:tc>
      </w:tr>
      <w:tr w:rsidR="00AD6D5A" w:rsidRPr="00AD6D5A" w:rsidTr="002A742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изучение учебных дисциплин художественно-эстетической направленности, 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с представителями творческих профессий, экскурсии в музеи;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произведениями искусства;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конкурсы исполнителей музыки, 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творческие выставки;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беседы, часы общения;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выставок семейного художественного творчества, музыкальных вечеров, в экскурсионно-краеведческой деятельности;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реализация культурно-досуговых программ.</w:t>
            </w:r>
          </w:p>
        </w:tc>
      </w:tr>
      <w:tr w:rsidR="005B606A" w:rsidRPr="00AD6D5A" w:rsidTr="002A742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A4" w:rsidRPr="00AD6D5A" w:rsidRDefault="00664BA4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8F55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Развитие умения</w:t>
            </w: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видеть красоту в окружающем мире, в поведении и поступках людей;</w:t>
            </w:r>
          </w:p>
          <w:p w:rsidR="00664BA4" w:rsidRPr="00AD6D5A" w:rsidRDefault="008F55FF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Приобретение элементарных представлений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об эстетических и художественных ценностях отечественной культуры;</w:t>
            </w:r>
          </w:p>
          <w:p w:rsidR="00664BA4" w:rsidRPr="00AD6D5A" w:rsidRDefault="008F55FF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Приобретение 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опыт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эмоционального постижения народного творчества, этнокультурных традиций, фольклора народов России; опыт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эстетических переживаний, наблюдений эстетических объектов в природе и социуме, эстетического отношения к окружающему миру и самому себе;</w:t>
            </w:r>
          </w:p>
          <w:p w:rsidR="00664BA4" w:rsidRPr="00AD6D5A" w:rsidRDefault="008F55FF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амореализация в различных видах творческой деятельности, формирование потребности и умения выражать себя в доступных видах творчества;</w:t>
            </w:r>
          </w:p>
          <w:p w:rsidR="00664BA4" w:rsidRPr="00AD6D5A" w:rsidRDefault="008F55FF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Повышение мотивации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к реализации эстетических ценностей в пространстве образовательного учреждения и семьи;</w:t>
            </w:r>
          </w:p>
          <w:p w:rsidR="00664BA4" w:rsidRPr="00AD6D5A" w:rsidRDefault="008F55FF" w:rsidP="000808B5">
            <w:pPr>
              <w:spacing w:after="0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</w:t>
            </w:r>
            <w:r w:rsidR="00664BA4"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асширение спектра возможностей профессионального самоопределения.</w:t>
            </w:r>
          </w:p>
        </w:tc>
      </w:tr>
    </w:tbl>
    <w:p w:rsidR="00664BA4" w:rsidRPr="00AD6D5A" w:rsidRDefault="00664BA4" w:rsidP="000808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64BA4" w:rsidRPr="00AD6D5A" w:rsidRDefault="00664BA4" w:rsidP="000808B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Традиционные  дела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118"/>
        <w:gridCol w:w="3260"/>
      </w:tblGrid>
      <w:tr w:rsidR="00AD6D5A" w:rsidRPr="00AD6D5A" w:rsidTr="008F55FF">
        <w:trPr>
          <w:trHeight w:val="1280"/>
        </w:trPr>
        <w:tc>
          <w:tcPr>
            <w:tcW w:w="3119" w:type="dxa"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118" w:type="dxa"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3260" w:type="dxa"/>
          </w:tcPr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5B606A" w:rsidRPr="00AD6D5A" w:rsidTr="008F55FF">
        <w:trPr>
          <w:trHeight w:val="569"/>
        </w:trPr>
        <w:tc>
          <w:tcPr>
            <w:tcW w:w="3119" w:type="dxa"/>
            <w:tcBorders>
              <w:bottom w:val="single" w:sz="4" w:space="0" w:color="auto"/>
            </w:tcBorders>
          </w:tcPr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Музыкальные гостиные 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Творческие мастерские 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с представителями творческих профессий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Мини - выставки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Мини - спектакли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Творческие отчеты в объединениях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Персональные выставки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Сольные концерты выпускников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Ярмарка мастеров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Итоговые  выставки творческих работ учащихся 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Новогодний спектакль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исполнительского мастерства «Золотая и Серебряная нотки»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на соискание званий «Подмастерье», «Мастер», «Мастер – золотые руки»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отчет коллективов учреждения</w:t>
            </w:r>
          </w:p>
          <w:p w:rsidR="00664BA4" w:rsidRPr="00AD6D5A" w:rsidRDefault="00664BA4" w:rsidP="000808B5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0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городских фестивалях, конкурсах, концертах, соревнованиях, выставках 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0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Выступления в городских концертных программах в рамках празднования: Дня города, Дня пожилого человека, Проводов зимы, День призывника и т.д.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0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Экскурсии в музеи</w:t>
            </w:r>
          </w:p>
          <w:p w:rsidR="00664BA4" w:rsidRPr="00AD6D5A" w:rsidRDefault="00664BA4" w:rsidP="0007299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0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Посещение концертов, театральных постановок</w:t>
            </w:r>
          </w:p>
        </w:tc>
      </w:tr>
    </w:tbl>
    <w:p w:rsidR="00D644A8" w:rsidRPr="00D644A8" w:rsidRDefault="00D644A8" w:rsidP="00D644A8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664BA4" w:rsidRPr="00AD6D5A" w:rsidRDefault="00664BA4" w:rsidP="00072999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center"/>
        <w:rPr>
          <w:b/>
          <w:sz w:val="26"/>
          <w:szCs w:val="26"/>
        </w:rPr>
      </w:pPr>
      <w:r w:rsidRPr="00AD6D5A">
        <w:rPr>
          <w:b/>
          <w:sz w:val="26"/>
          <w:szCs w:val="26"/>
        </w:rPr>
        <w:t>Духовно-нравственное воспитание</w:t>
      </w:r>
    </w:p>
    <w:p w:rsidR="0018695F" w:rsidRPr="00AD6D5A" w:rsidRDefault="005438F9" w:rsidP="000808B5">
      <w:pPr>
        <w:pStyle w:val="ab"/>
        <w:shd w:val="clear" w:color="auto" w:fill="FFFFFF"/>
        <w:spacing w:line="276" w:lineRule="auto"/>
        <w:ind w:left="360"/>
        <w:jc w:val="center"/>
        <w:textAlignment w:val="baseline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>Подп</w:t>
      </w:r>
      <w:r w:rsidR="0018695F" w:rsidRPr="00AD6D5A">
        <w:rPr>
          <w:b/>
          <w:sz w:val="26"/>
          <w:szCs w:val="26"/>
        </w:rPr>
        <w:t>рограмма "Я – гражданин России!"</w:t>
      </w:r>
      <w:r w:rsidR="0018695F" w:rsidRPr="00AD6D5A">
        <w:rPr>
          <w:b/>
          <w:sz w:val="26"/>
          <w:szCs w:val="26"/>
        </w:rPr>
        <w:br/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/>
      </w:tblPr>
      <w:tblGrid>
        <w:gridCol w:w="2926"/>
        <w:gridCol w:w="6571"/>
      </w:tblGrid>
      <w:tr w:rsidR="00AD6D5A" w:rsidRPr="00AD6D5A" w:rsidTr="005438F9">
        <w:trPr>
          <w:trHeight w:val="15"/>
        </w:trPr>
        <w:tc>
          <w:tcPr>
            <w:tcW w:w="2926" w:type="dxa"/>
            <w:hideMark/>
          </w:tcPr>
          <w:p w:rsidR="0018695F" w:rsidRPr="00AD6D5A" w:rsidRDefault="0018695F" w:rsidP="000808B5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</w:p>
        </w:tc>
        <w:tc>
          <w:tcPr>
            <w:tcW w:w="6571" w:type="dxa"/>
            <w:hideMark/>
          </w:tcPr>
          <w:p w:rsidR="0018695F" w:rsidRPr="00AD6D5A" w:rsidRDefault="0018695F" w:rsidP="000808B5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</w:p>
        </w:tc>
      </w:tr>
      <w:tr w:rsidR="00AD6D5A" w:rsidRPr="00AD6D5A" w:rsidTr="005438F9">
        <w:trPr>
          <w:trHeight w:val="705"/>
        </w:trPr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AD6D5A" w:rsidRDefault="005438F9" w:rsidP="000808B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Цель подп</w:t>
            </w:r>
            <w:r w:rsidR="0018695F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874C1A" w:rsidRDefault="00874C1A" w:rsidP="00874C1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у учащихся гражданской позиции, уважения к закону, социальной активности и ответственности, потребности к труду и жизни в условиях современной цивилизации и демократического общества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</w:tc>
      </w:tr>
      <w:tr w:rsidR="00AD6D5A" w:rsidRPr="00AD6D5A" w:rsidTr="005438F9">
        <w:trPr>
          <w:trHeight w:val="3780"/>
        </w:trPr>
        <w:tc>
          <w:tcPr>
            <w:tcW w:w="29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8695F" w:rsidRPr="00AD6D5A" w:rsidRDefault="005438F9" w:rsidP="000808B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 подп</w:t>
            </w:r>
            <w:r w:rsidR="0018695F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65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38F9" w:rsidRPr="00AD6D5A" w:rsidRDefault="005438F9" w:rsidP="005438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формирование бережного отношения к культурному наследию народов России, их истории, традициям, родному и государственному языку;</w:t>
            </w:r>
          </w:p>
          <w:p w:rsidR="005438F9" w:rsidRPr="00AD6D5A" w:rsidRDefault="005438F9" w:rsidP="005438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- </w:t>
            </w: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гармоничное духовное развитие личности ребенка, привитие ей основополагающих принципов нравственности: доброты, честности, желания заботиться о людях, привитие семейных ценностей, уважения к старшим;</w:t>
            </w:r>
          </w:p>
          <w:p w:rsidR="005438F9" w:rsidRPr="00AD6D5A" w:rsidRDefault="005438F9" w:rsidP="005438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повышение включенности в воспитательный процесс краеведческого материала, воспитывающего чувство гордости за историю края, региона, страны и ответственности за настоящее и будущее нашей Родины;</w:t>
            </w:r>
          </w:p>
          <w:p w:rsidR="005438F9" w:rsidRPr="00AD6D5A" w:rsidRDefault="005438F9" w:rsidP="005438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воспитание учащихся в духе межнациональной и межконфессиональной толерантности, ограждения их от религиозного, политического экстремизма и других негативных явлений;</w:t>
            </w:r>
          </w:p>
          <w:p w:rsidR="005438F9" w:rsidRDefault="005438F9" w:rsidP="005438F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создание нравственного уклада жизни обучающихся в МБОУ ДОД «ДДТ»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</w:p>
          <w:p w:rsidR="0018695F" w:rsidRPr="005438F9" w:rsidRDefault="005438F9" w:rsidP="005438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привитие</w:t>
            </w: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 xml:space="preserve">  нравственных, культ</w:t>
            </w:r>
            <w:r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урных и научных ценностей учащим</w:t>
            </w: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ся</w:t>
            </w:r>
            <w:r w:rsidRPr="00AD6D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</w:tr>
      <w:tr w:rsidR="00AD6D5A" w:rsidRPr="00AD6D5A" w:rsidTr="005438F9"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AD6D5A" w:rsidRDefault="0018695F" w:rsidP="000808B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 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AD6D5A" w:rsidRDefault="005438F9" w:rsidP="000808B5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мероприятия  по совершенствованию процесса духовно-нравственного воспитания учащихся МБОУ ДОД «ДДТ», разработке и реализации культурно-досуговых программ, направленных на духовно-нравственное воспитание учащихся, противодействие пропаганде образцов массовой культуры, основанных на культе насилия.</w:t>
            </w:r>
          </w:p>
        </w:tc>
      </w:tr>
      <w:tr w:rsidR="0018695F" w:rsidRPr="00AD6D5A" w:rsidTr="005438F9">
        <w:trPr>
          <w:trHeight w:val="945"/>
        </w:trPr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AD6D5A" w:rsidRDefault="0018695F" w:rsidP="004D3F4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8695F" w:rsidRPr="00AD6D5A" w:rsidRDefault="005438F9" w:rsidP="000808B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повышение уровня духовно-нравственного воспитания, гражданского и патриотического сознания учащихся МБОУ ДОД «ДДТ»;</w:t>
            </w:r>
          </w:p>
        </w:tc>
      </w:tr>
      <w:tr w:rsidR="005438F9" w:rsidRPr="00AD6D5A" w:rsidTr="005438F9">
        <w:trPr>
          <w:trHeight w:val="945"/>
        </w:trPr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38F9" w:rsidRPr="00AD6D5A" w:rsidRDefault="005438F9" w:rsidP="004D3F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 xml:space="preserve">Целевые показатели 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38F9" w:rsidRPr="00AD6D5A" w:rsidRDefault="005438F9" w:rsidP="00EE04E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 - количество и качество мероприятий, направленных на духовно-нравственное воспитание учащихся МБОУ ДОД «ДДТ»;</w:t>
            </w:r>
          </w:p>
          <w:p w:rsidR="005438F9" w:rsidRPr="00AD6D5A" w:rsidRDefault="005438F9" w:rsidP="00EE04E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>- количество учащихся, принявших участие в мероприятиях Программы;</w:t>
            </w:r>
          </w:p>
          <w:p w:rsidR="005438F9" w:rsidRPr="00AD6D5A" w:rsidRDefault="005438F9" w:rsidP="00EE04E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t xml:space="preserve">- рост показателей гражданско-патриотического, духовно-нравственного воспитания обучающихся, таких, как сформированность отношений личности обучающегося к Родине, обществу, семье, </w:t>
            </w:r>
            <w:r w:rsidRPr="00AD6D5A"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  <w:lastRenderedPageBreak/>
              <w:t>образовательной организации, коллективу объединения, себе, природе, учебе и труду.</w:t>
            </w:r>
          </w:p>
        </w:tc>
      </w:tr>
    </w:tbl>
    <w:p w:rsidR="00A668EA" w:rsidRPr="00AD6D5A" w:rsidRDefault="00A668EA" w:rsidP="005A40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64BA4" w:rsidRPr="00AD6D5A" w:rsidRDefault="00664BA4" w:rsidP="00A668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Традиционные  дела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3543"/>
        <w:gridCol w:w="3402"/>
      </w:tblGrid>
      <w:tr w:rsidR="00AD6D5A" w:rsidRPr="00AD6D5A" w:rsidTr="00874C1A">
        <w:trPr>
          <w:trHeight w:val="1280"/>
        </w:trPr>
        <w:tc>
          <w:tcPr>
            <w:tcW w:w="2552" w:type="dxa"/>
          </w:tcPr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543" w:type="dxa"/>
          </w:tcPr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3402" w:type="dxa"/>
          </w:tcPr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664BA4" w:rsidRPr="00AD6D5A" w:rsidRDefault="00664BA4" w:rsidP="00CE3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5B606A" w:rsidRPr="00AD6D5A" w:rsidTr="00874C1A">
        <w:trPr>
          <w:trHeight w:val="286"/>
        </w:trPr>
        <w:tc>
          <w:tcPr>
            <w:tcW w:w="2552" w:type="dxa"/>
          </w:tcPr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 общения «Я в мире, мир во мне»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Мини-выставки «Подарок ветерану»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Мини-концерты «Вместе с мамочкой моей»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поделок «Подарок другу»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Рождественские посиделки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«Дружим объединениями»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Часы общения, посвященные Дню России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Изготовление открыток для поздравления Защитников Отечества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с выпускниками объединения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Изготовление открыток для поздравления ветеранов Вов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с ветеранами Вов</w:t>
            </w:r>
          </w:p>
        </w:tc>
        <w:tc>
          <w:tcPr>
            <w:tcW w:w="3543" w:type="dxa"/>
          </w:tcPr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Празднование Дня матери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«Письмо другу»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«Поможем нашим соседям»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«АНТИбезразличие»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Концерт для пожилых людей посещающих КЦСОН «Жемчужина»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«А ну-ка бабушки!»</w:t>
            </w:r>
          </w:p>
          <w:p w:rsidR="0044434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Тематическая смена летнего оздоровительного лагеря «Планета Когалым»</w:t>
            </w:r>
          </w:p>
          <w:p w:rsidR="00444342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Празднование  Дня рождения ДДТ</w:t>
            </w:r>
          </w:p>
          <w:p w:rsidR="00595C02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«Герои рядом с нами», посв. годовщине вывода войск из Афганистана.</w:t>
            </w:r>
          </w:p>
          <w:p w:rsidR="00595C02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«Во славу Отечества», посв. Дню защитника Отечества</w:t>
            </w:r>
          </w:p>
          <w:p w:rsidR="00595C02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Интеллектуальный турнир, посвященный 23 февраля.</w:t>
            </w:r>
          </w:p>
          <w:p w:rsidR="00595C02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«Дети - ветеранам», посв. годовщине победы в Вов</w:t>
            </w:r>
          </w:p>
          <w:p w:rsidR="00664BA4" w:rsidRPr="00AD6D5A" w:rsidRDefault="0044434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9" w:hanging="5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Тематическая смена летнего оздоровительного лагеря «Посмотри как хорош – край в котором ты живёшь»</w:t>
            </w:r>
          </w:p>
        </w:tc>
        <w:tc>
          <w:tcPr>
            <w:tcW w:w="3402" w:type="dxa"/>
          </w:tcPr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«Приглашаем в гости» (декада пожилого человека)</w:t>
            </w:r>
          </w:p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«Подарок другу» (декада инвалидов)</w:t>
            </w:r>
          </w:p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«С Новым годом!» (праздничная программа для детей ЦСПС и Д «Радуга надежды»</w:t>
            </w:r>
          </w:p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«Ветеран живёт рядом»</w:t>
            </w:r>
          </w:p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Встреча с ветеранами войны и труда «Примите наши поздравления»</w:t>
            </w:r>
          </w:p>
          <w:p w:rsidR="00595C02" w:rsidRPr="00AD6D5A" w:rsidRDefault="00664BA4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городских акциях, мероприятиях, проектах: «От сердца к сердцу»,  День призывника, День пожилого человека </w:t>
            </w:r>
          </w:p>
          <w:p w:rsidR="00595C02" w:rsidRPr="00AD6D5A" w:rsidRDefault="00595C0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Краеведческая  игра «Знай свой край»</w:t>
            </w:r>
          </w:p>
          <w:p w:rsidR="00595C02" w:rsidRPr="00AD6D5A" w:rsidRDefault="00595C0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Краеведческая конференция</w:t>
            </w:r>
          </w:p>
          <w:p w:rsidR="00595C02" w:rsidRPr="00AD6D5A" w:rsidRDefault="00595C0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городском митинге, посвященном годовщине вывода войск из Афганистана</w:t>
            </w:r>
          </w:p>
          <w:p w:rsidR="00595C02" w:rsidRPr="00AD6D5A" w:rsidRDefault="00595C0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городском мероприятии «День оленевода»</w:t>
            </w:r>
          </w:p>
          <w:p w:rsidR="00595C02" w:rsidRPr="00AD6D5A" w:rsidRDefault="00595C02" w:rsidP="00CE3C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городских мероприятиях, посвященных Дню Победы в ВОв</w:t>
            </w:r>
          </w:p>
        </w:tc>
      </w:tr>
    </w:tbl>
    <w:p w:rsidR="00664BA4" w:rsidRDefault="00664BA4" w:rsidP="000808B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44A8" w:rsidRDefault="00D644A8" w:rsidP="000808B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44A8" w:rsidRDefault="00D644A8" w:rsidP="000808B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44A8" w:rsidRDefault="00D644A8" w:rsidP="000808B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3CBB" w:rsidRPr="00AD6D5A" w:rsidRDefault="00CE3CBB" w:rsidP="000808B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55FF" w:rsidRPr="00AD6D5A" w:rsidRDefault="008F55FF" w:rsidP="008F55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Формирование здорового образа жизни</w:t>
      </w:r>
    </w:p>
    <w:p w:rsidR="008F55FF" w:rsidRPr="00AD6D5A" w:rsidRDefault="00223908" w:rsidP="008F55F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</w:t>
      </w:r>
      <w:r w:rsidR="008F55FF"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программа «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Здоровое поколение</w:t>
      </w:r>
      <w:r w:rsidR="008F55FF"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8F55FF" w:rsidRPr="00AD6D5A" w:rsidRDefault="008F55FF" w:rsidP="008F55F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1"/>
        <w:gridCol w:w="7414"/>
      </w:tblGrid>
      <w:tr w:rsidR="008F55FF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</w:t>
            </w:r>
            <w:r w:rsidR="00794D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FF" w:rsidRPr="00223908" w:rsidRDefault="00223908" w:rsidP="00EE04E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175" w:hanging="175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позитивного мышления и личностной  позиции в отношении здорового образа жизни;</w:t>
            </w:r>
          </w:p>
        </w:tc>
      </w:tr>
      <w:tr w:rsidR="008F55FF" w:rsidRPr="00AD6D5A" w:rsidTr="00EE04E2">
        <w:trPr>
          <w:trHeight w:val="276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Задачи </w:t>
            </w:r>
            <w:r w:rsidR="00794D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FF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воспитание и стремление к здоровому образу жизни;</w:t>
            </w:r>
          </w:p>
          <w:p w:rsidR="00223908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приобщение к занятиям физкультурой;</w:t>
            </w:r>
          </w:p>
          <w:p w:rsidR="00223908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воспитание силы воли, выносливости;</w:t>
            </w:r>
          </w:p>
          <w:p w:rsidR="00223908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привитие любви к спорту;</w:t>
            </w:r>
          </w:p>
          <w:p w:rsidR="00223908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воспитание негативного отношения к вредным привычкам</w:t>
            </w:r>
          </w:p>
          <w:p w:rsidR="00223908" w:rsidRPr="00AD6D5A" w:rsidRDefault="0022390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создание условий для физического развития.</w:t>
            </w:r>
          </w:p>
        </w:tc>
      </w:tr>
      <w:tr w:rsidR="008F55FF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беседы о значении активного образа жизни, спорта, прогулок на природе для укрепления своего здоровья;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 проведение подвижных игр, туристических походов, спортивных соревнований;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отдыха;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просмотра учебных фильмов, игровых и тренинговых программ в системе взаимодействия образовательных и медицинских учреждений;</w:t>
            </w:r>
          </w:p>
        </w:tc>
      </w:tr>
      <w:tr w:rsidR="008F55FF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FF" w:rsidRPr="00AD6D5A" w:rsidRDefault="008F55FF" w:rsidP="00223908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ценностное отношение </w:t>
            </w:r>
            <w:r w:rsidR="0022390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учащихся </w:t>
            </w: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 своему здоровью, здоровью близких и окружающих людей; 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 </w:t>
            </w:r>
            <w:r w:rsidR="0022390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приобретение</w:t>
            </w: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личный опыт здоровьесберегающей деятельности; сформированность индивидуального и коллективного опыта ЗОЖ; знания о возможном негативном влиянии ПАВ на здоровье человека; развитие альтернативных ПАВ видов деятельности учащихся.</w:t>
            </w:r>
          </w:p>
        </w:tc>
      </w:tr>
    </w:tbl>
    <w:p w:rsidR="008F55FF" w:rsidRPr="00AD6D5A" w:rsidRDefault="008F55FF" w:rsidP="008F55F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8F55FF" w:rsidRPr="00AD6D5A" w:rsidRDefault="008F55FF" w:rsidP="008F55F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Традиционные дела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260"/>
        <w:gridCol w:w="3260"/>
      </w:tblGrid>
      <w:tr w:rsidR="008F55FF" w:rsidRPr="00AD6D5A" w:rsidTr="00CE3CBB">
        <w:tc>
          <w:tcPr>
            <w:tcW w:w="2977" w:type="dxa"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связей.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260" w:type="dxa"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(МБОУ ДОД «ДДТ»)</w:t>
            </w:r>
          </w:p>
        </w:tc>
        <w:tc>
          <w:tcPr>
            <w:tcW w:w="3260" w:type="dxa"/>
          </w:tcPr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8F55FF" w:rsidRPr="00AD6D5A" w:rsidRDefault="008F55FF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(город)</w:t>
            </w:r>
          </w:p>
        </w:tc>
      </w:tr>
      <w:tr w:rsidR="008F55FF" w:rsidRPr="00AD6D5A" w:rsidTr="00CE3CBB">
        <w:trPr>
          <w:trHeight w:val="3527"/>
        </w:trPr>
        <w:tc>
          <w:tcPr>
            <w:tcW w:w="2977" w:type="dxa"/>
          </w:tcPr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Физкультминутки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Динамические перемены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Часы общения по пропаганде ЗОЖ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Релаксация 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«Дневник настроения»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Тематические родительские собрания по теме «Здоровая семья – здоровое общество»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Тренинговые занятия</w:t>
            </w:r>
          </w:p>
        </w:tc>
        <w:tc>
          <w:tcPr>
            <w:tcW w:w="3260" w:type="dxa"/>
          </w:tcPr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Фестиваль «Мы выбираем здоровье!»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газеты «Мы выбираем жизнь!»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Тематическая неделя «Здоров будешь – всё добудешь!»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плакатов «Мы против наркотиков!»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стенгазеты, посвященной Всемирному Дню здоровья.</w:t>
            </w:r>
          </w:p>
        </w:tc>
        <w:tc>
          <w:tcPr>
            <w:tcW w:w="3260" w:type="dxa"/>
          </w:tcPr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«Миссия жить»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Заседания антинаркотической комиссии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Молодёжный фестиваль «Перекрёсток»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в «Янтаре»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Туристический слёт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Спортивные соревнования</w:t>
            </w:r>
          </w:p>
          <w:p w:rsidR="008F55FF" w:rsidRPr="00AD6D5A" w:rsidRDefault="008F55FF" w:rsidP="00CE3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Туристические походы</w:t>
            </w:r>
          </w:p>
        </w:tc>
      </w:tr>
    </w:tbl>
    <w:p w:rsidR="00CE6D48" w:rsidRPr="00AD6D5A" w:rsidRDefault="00CE6D48" w:rsidP="00CE6D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CE6D48" w:rsidRPr="00AD6D5A" w:rsidRDefault="00CE6D48" w:rsidP="005438F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    </w:t>
      </w:r>
      <w:r w:rsidRPr="00AD6D5A">
        <w:rPr>
          <w:rFonts w:ascii="Times New Roman" w:eastAsia="Times New Roman" w:hAnsi="Times New Roman" w:cs="Times New Roman"/>
          <w:kern w:val="2"/>
          <w:sz w:val="26"/>
          <w:szCs w:val="20"/>
          <w:lang w:eastAsia="ru-RU"/>
        </w:rPr>
        <w:t xml:space="preserve"> </w:t>
      </w:r>
    </w:p>
    <w:p w:rsidR="00CE3CBB" w:rsidRPr="00AD6D5A" w:rsidRDefault="00CE6D48" w:rsidP="00CE3C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    </w:t>
      </w:r>
      <w:r w:rsidR="00CE3CBB"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Экологическое воспитание</w:t>
      </w:r>
    </w:p>
    <w:p w:rsidR="00CE3CBB" w:rsidRPr="00AD6D5A" w:rsidRDefault="00312DD2" w:rsidP="00CE3CB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Подп</w:t>
      </w:r>
      <w:r w:rsidR="00CE3CBB"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рограмма «ЭКО-мир»</w:t>
      </w:r>
    </w:p>
    <w:p w:rsidR="00CE3CBB" w:rsidRPr="00AD6D5A" w:rsidRDefault="00CE3CBB" w:rsidP="00CE3C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5"/>
        <w:gridCol w:w="7410"/>
      </w:tblGrid>
      <w:tr w:rsidR="00CE3CBB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</w:t>
            </w:r>
            <w:r w:rsidR="00794D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BB" w:rsidRPr="00794DD1" w:rsidRDefault="00794DD1" w:rsidP="00794D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усло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вий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для развития у детей чувства причастности к решению экологических проблем через включение их в различные виды деятельности, для становления и развития социальной активности личности, обладающей экологической культурой, ответственным отношением к окружающей природе;</w:t>
            </w:r>
          </w:p>
        </w:tc>
      </w:tr>
      <w:tr w:rsidR="00CE3CBB" w:rsidRPr="00AD6D5A" w:rsidTr="00EE04E2">
        <w:trPr>
          <w:trHeight w:val="276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CBB" w:rsidRPr="00AD6D5A" w:rsidRDefault="00794DD1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Задача</w:t>
            </w:r>
            <w:r w:rsidR="00CE3CBB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="00CE3CBB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BB" w:rsidRPr="00AD6D5A" w:rsidRDefault="00CE3CBB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у детей активной жизненной позиции, творческой инициативы в охранении природы.</w:t>
            </w:r>
          </w:p>
        </w:tc>
      </w:tr>
      <w:tr w:rsidR="00CE3CBB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изучение учебных дисциплин, беседы, часы общения; экскурсии, туристические походы по родному краю; экологические субботники; Школа юного эколога; высадка растений, создание цветочных клумб, очистка доступных территорий от мусора, подкормка птиц,  создание и реализация коллективных природоохранных проектов; посильное участие в деятельности детско-юношеских общественных экологических организаций</w:t>
            </w:r>
          </w:p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вместе с родителями (законными представителями) в экологической деятельности по месту жительства.</w:t>
            </w:r>
          </w:p>
        </w:tc>
      </w:tr>
      <w:tr w:rsidR="00CE3CBB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BB" w:rsidRPr="00DB2669" w:rsidRDefault="00CE3CBB" w:rsidP="00DB2669">
            <w:pPr>
              <w:autoSpaceDE w:val="0"/>
              <w:autoSpaceDN w:val="0"/>
              <w:adjustRightInd w:val="0"/>
              <w:spacing w:before="48" w:after="0" w:line="240" w:lineRule="auto"/>
              <w:ind w:firstLine="71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ценностное отношение к природе; опыт эстетического, эмоционально-нравственного отношения к природе; элементарные знания о традициях нравственно-этического отношения к природе в культуре народов России, нормах экологической этики; опыт участия в природоохранной деятельности в ДДТ, на прилегающем к зданию ДДТ участке, </w:t>
            </w: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по месту жительства; личный опыт участия в экологических инициативах, проектах.</w:t>
            </w:r>
          </w:p>
        </w:tc>
      </w:tr>
    </w:tbl>
    <w:p w:rsidR="00CE3CBB" w:rsidRPr="00AD6D5A" w:rsidRDefault="00CE3CBB" w:rsidP="00CE3CB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E3CBB" w:rsidRPr="00AD6D5A" w:rsidRDefault="00CE3CBB" w:rsidP="00CE3CB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Традиционные  дела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402"/>
        <w:gridCol w:w="3260"/>
      </w:tblGrid>
      <w:tr w:rsidR="00CE3CBB" w:rsidRPr="00AD6D5A" w:rsidTr="0041720A">
        <w:tc>
          <w:tcPr>
            <w:tcW w:w="2977" w:type="dxa"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402" w:type="dxa"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3260" w:type="dxa"/>
          </w:tcPr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CE3CBB" w:rsidRPr="00AD6D5A" w:rsidRDefault="00CE3CBB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CE3CBB" w:rsidRPr="00AD6D5A" w:rsidTr="0041720A">
        <w:trPr>
          <w:trHeight w:val="2164"/>
        </w:trPr>
        <w:tc>
          <w:tcPr>
            <w:tcW w:w="2977" w:type="dxa"/>
          </w:tcPr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426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«Украсим наш кабинет цветами»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426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Экскурсии в лес, на пленэр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426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 общения «природа родного края»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426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Мини-выставки творческих работ </w:t>
            </w:r>
          </w:p>
          <w:p w:rsidR="00CE3CBB" w:rsidRPr="00676050" w:rsidRDefault="00CE3CBB" w:rsidP="006760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426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творческих работ «Природа круг свой совершает</w:t>
            </w:r>
          </w:p>
        </w:tc>
        <w:tc>
          <w:tcPr>
            <w:tcW w:w="3402" w:type="dxa"/>
          </w:tcPr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«Цвети наш дом»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Фотоконкурс «Природа в объективе»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«Весёлый подоконник»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Экологический субботник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«Красивая клумба»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Тематическая смена летнего лагеря «Экологический дозор»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01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 посвященные Всемирному Дню Земли</w:t>
            </w:r>
          </w:p>
        </w:tc>
        <w:tc>
          <w:tcPr>
            <w:tcW w:w="3260" w:type="dxa"/>
          </w:tcPr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Школа юного эколога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городском конкурсе «Экология красоты»;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городских экологических акциях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Туристические походы по родному краю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«Чистый двор»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Экологический субботник</w:t>
            </w:r>
          </w:p>
          <w:p w:rsidR="00CE3CBB" w:rsidRPr="00AD6D5A" w:rsidRDefault="00CE3CBB" w:rsidP="00EE04E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259" w:hanging="19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«Спасти и сохранить»</w:t>
            </w:r>
          </w:p>
        </w:tc>
      </w:tr>
    </w:tbl>
    <w:p w:rsidR="00CE6D48" w:rsidRDefault="00CE6D48" w:rsidP="00CE6D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644A8" w:rsidRPr="00AD6D5A" w:rsidRDefault="00D644A8" w:rsidP="00D644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Предпрофильное  воспитание</w:t>
      </w:r>
    </w:p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Подп</w:t>
      </w:r>
      <w:r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рограмма «В мире профессий»</w:t>
      </w:r>
    </w:p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3"/>
        <w:gridCol w:w="7412"/>
      </w:tblGrid>
      <w:tr w:rsidR="00D644A8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</w:t>
            </w:r>
            <w:r w:rsidR="00CE07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условий для раскрытия личностного потенциала детей и ориентирования их в мире профессий</w:t>
            </w:r>
          </w:p>
        </w:tc>
      </w:tr>
      <w:tr w:rsidR="00D644A8" w:rsidRPr="00AD6D5A" w:rsidTr="00EE04E2">
        <w:trPr>
          <w:trHeight w:val="276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Задачи </w:t>
            </w:r>
            <w:r w:rsidR="00CE07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A8" w:rsidRPr="00AD6D5A" w:rsidRDefault="00D644A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информированности учащихся о существующем мире профессий; знакомство с требованиями, предъявляемыми профессией к человеку; предоставление каждому учащемуся получить в игровой форме опыт погружения в ту или иную профессиональную деятельность; оказание помощи детям в определении индивидуальных ориентиров развития профессионально-важных качеств в выборе будущего профиля учебной деятельности.</w:t>
            </w:r>
          </w:p>
        </w:tc>
      </w:tr>
      <w:tr w:rsidR="00D644A8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Дней профессий: «Человек – знаковая система», «Человек – художественный образ», «Человек – человек», «Человек – техника», «Человек – природа».</w:t>
            </w:r>
          </w:p>
        </w:tc>
      </w:tr>
      <w:tr w:rsidR="00D644A8" w:rsidRPr="00AD6D5A" w:rsidTr="00EE04E2"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A8" w:rsidRPr="00AD6D5A" w:rsidRDefault="00D644A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сформированность понятия о профессиях и профессиональной деятельности, о темпераменте, интеллектуальных способностях, значении творческого потенциала человека;</w:t>
            </w:r>
          </w:p>
          <w:p w:rsidR="00D644A8" w:rsidRPr="00AD6D5A" w:rsidRDefault="00D644A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сформированность знаний о значении профессионального самоопределения личности, об интересах, мотивах и ценностях профессионального труда, о психофизических и психологических ресурсах личности в связи с выбором профессии;</w:t>
            </w:r>
          </w:p>
          <w:p w:rsidR="00D644A8" w:rsidRPr="00AD6D5A" w:rsidRDefault="00D644A8" w:rsidP="00EE04E2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сформированность представления о смысле и значении труда в жизни человека и общества, современных формах и методах организации труда; сформированность умения соотносить свои индивидуальные особенности с требованиями конкретной профессии, пользоваться сведениями о путях получения профессионального образования.</w:t>
            </w:r>
          </w:p>
        </w:tc>
      </w:tr>
    </w:tbl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Традиционные  дела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4536"/>
        <w:gridCol w:w="2409"/>
      </w:tblGrid>
      <w:tr w:rsidR="00D644A8" w:rsidRPr="00AD6D5A" w:rsidTr="00B05B85">
        <w:tc>
          <w:tcPr>
            <w:tcW w:w="2552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4536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2409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D644A8" w:rsidRPr="00AD6D5A" w:rsidTr="00B05B85">
        <w:trPr>
          <w:trHeight w:val="3244"/>
        </w:trPr>
        <w:tc>
          <w:tcPr>
            <w:tcW w:w="2552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встречи с носителями профессионального опыта 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часы общения «Кем быть»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тренинговые занятия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ind w:left="46" w:hanging="46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ind w:left="46" w:hanging="46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Дни профессий: «Человек – знаковая система», «Человек – человек», «Человек – художественный образ», «Человек – техника» Дни профессий «Человек – природа»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Тематическая смена летнего оздоровительного лагеря «В мире профессий»</w:t>
            </w:r>
          </w:p>
        </w:tc>
        <w:tc>
          <w:tcPr>
            <w:tcW w:w="2409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ind w:left="259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экскурсии в организации и учреждения города </w:t>
            </w:r>
          </w:p>
        </w:tc>
      </w:tr>
    </w:tbl>
    <w:p w:rsidR="00DB2669" w:rsidRPr="00AD6D5A" w:rsidRDefault="00DB2669" w:rsidP="00CE6D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644A8" w:rsidRPr="00AD6D5A" w:rsidRDefault="00D644A8" w:rsidP="00D644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Организация работы с родителями обучающихся</w:t>
      </w:r>
    </w:p>
    <w:p w:rsidR="00D644A8" w:rsidRPr="00AD6D5A" w:rsidRDefault="00CE072D" w:rsidP="00D644A8">
      <w:pPr>
        <w:pStyle w:val="ab"/>
        <w:shd w:val="clear" w:color="auto" w:fill="FFFFFF"/>
        <w:spacing w:line="276" w:lineRule="auto"/>
        <w:ind w:left="360"/>
        <w:jc w:val="center"/>
        <w:textAlignment w:val="baseline"/>
        <w:outlineLvl w:val="2"/>
        <w:rPr>
          <w:sz w:val="26"/>
          <w:szCs w:val="26"/>
        </w:rPr>
      </w:pPr>
      <w:r>
        <w:rPr>
          <w:b/>
          <w:i/>
          <w:sz w:val="26"/>
          <w:szCs w:val="26"/>
        </w:rPr>
        <w:t>Под</w:t>
      </w:r>
      <w:r w:rsidR="00D644A8" w:rsidRPr="00AD6D5A">
        <w:rPr>
          <w:b/>
          <w:i/>
          <w:sz w:val="26"/>
          <w:szCs w:val="26"/>
        </w:rPr>
        <w:t>программа "Растём вместе"</w:t>
      </w:r>
      <w:r w:rsidR="00D644A8" w:rsidRPr="00AD6D5A">
        <w:rPr>
          <w:sz w:val="26"/>
          <w:szCs w:val="26"/>
        </w:rPr>
        <w:br/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/>
      </w:tblPr>
      <w:tblGrid>
        <w:gridCol w:w="2812"/>
        <w:gridCol w:w="6685"/>
      </w:tblGrid>
      <w:tr w:rsidR="00D644A8" w:rsidRPr="00AD6D5A" w:rsidTr="00EE04E2">
        <w:trPr>
          <w:trHeight w:val="15"/>
        </w:trPr>
        <w:tc>
          <w:tcPr>
            <w:tcW w:w="2931" w:type="dxa"/>
            <w:hideMark/>
          </w:tcPr>
          <w:p w:rsidR="00D644A8" w:rsidRPr="00AD6D5A" w:rsidRDefault="00D644A8" w:rsidP="00EE04E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75" w:type="dxa"/>
            <w:hideMark/>
          </w:tcPr>
          <w:p w:rsidR="00D644A8" w:rsidRPr="00AD6D5A" w:rsidRDefault="00D644A8" w:rsidP="00EE04E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644A8" w:rsidRPr="00AD6D5A" w:rsidTr="00EE04E2">
        <w:trPr>
          <w:trHeight w:val="705"/>
        </w:trPr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CE072D" w:rsidP="00EE04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 подп</w:t>
            </w:r>
            <w:r w:rsidR="00D644A8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D644A8" w:rsidP="00EE04E2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психолого-педагогических условий для глубокого продуктивного взаимодействия педагогов, детей и родителей (законных представителей), формирование отношений сотрудничества и сотворчества, обогащение условий для развития ребёнка в семье.</w:t>
            </w:r>
          </w:p>
        </w:tc>
      </w:tr>
      <w:tr w:rsidR="00D644A8" w:rsidRPr="00AD6D5A" w:rsidTr="00EE04E2">
        <w:trPr>
          <w:trHeight w:val="3780"/>
        </w:trPr>
        <w:tc>
          <w:tcPr>
            <w:tcW w:w="2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644A8" w:rsidRPr="00AD6D5A" w:rsidRDefault="00CE072D" w:rsidP="00EE04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Задачи  подп</w:t>
            </w:r>
            <w:r w:rsidR="00D644A8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7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формирование у педагогов установки на необходимость тесных контактов с семьями учащихся;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ознакомление родителей (законных представителей с содержанием и методикой образовательного процесса, организуемого МБОУ ДОД «ДДТ», обусловленного необходимостью выработки единых требований, общих принципов, определения цели и задач воспитания, отбора его содержания и организационных форм в семейном воспитании и образовательном процессе учреждения;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- психолого-педагогическое просвещение родителей (законных представителей); 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- расширение воспитательной среды, увеличение позитивного влияния на развивающуюся личность ребёнка, повышение профессионализма организуемой в МБОУ ДОД «ДДТ» воспитательной деятельности, улучшение взаимоотношения педагогов, родителей (законных представителей) и детей в ходе этой деятельности, формирование у родителей (законных представителей) культуры принадлежности к образовательно-воспитательному процессу в учреждении. 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- оказание психолого-педагогической помощи в организации семейного воспитания различных категорий обучающихся (одарѐнных, детей группы «риска»). </w:t>
            </w:r>
          </w:p>
        </w:tc>
      </w:tr>
      <w:tr w:rsidR="00D644A8" w:rsidRPr="00AD6D5A" w:rsidTr="00EE04E2"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D644A8" w:rsidP="00EE04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 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- диагностика семей; 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- ознакомление родителей (законных представителей) с содержанием и методикой образовательного процесса, организуемого учреждением; 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психолого-педагогическое просвещение родителей (законных представителей), корректировка воспитания в отдельных семьях учащихся;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 xml:space="preserve"> - вовлечение родителей (законных представителей) в совместную с детьми деятельность. </w:t>
            </w:r>
          </w:p>
        </w:tc>
      </w:tr>
      <w:tr w:rsidR="00D644A8" w:rsidRPr="00AD6D5A" w:rsidTr="00EE04E2">
        <w:trPr>
          <w:trHeight w:val="945"/>
        </w:trPr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D644A8" w:rsidP="004D3F4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установление доверительных отношений педагогов, родителей (законных представителей), детей в мобилизации социокультурного потенциала семьи для создания единой гуманной, доброжелательной, воспитательной среды, единого педагогического пространства;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lastRenderedPageBreak/>
              <w:t>- создание системы психолого-педагогического всеобуча родителей (законных представителей), вовлечение родителей (законных представителей) в педагогическое самообразование;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формирование педагогической позиции родителей (законных представителей) и реализация их педагогического просвещения, в том числе привлечение к активной созидательной, воспитательной практике, развитие национальных духовных традиций, участие в образовательном процессе;</w:t>
            </w:r>
          </w:p>
          <w:p w:rsidR="00D644A8" w:rsidRPr="00AD6D5A" w:rsidRDefault="00D644A8" w:rsidP="00EE04E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AD6D5A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- создание реального сотрудничества педагогов и родителей (законных представителей) в процессе воспитания учащихся, в организации взаимодействия семьи и МБОУ ДОД «ДДТ» на основе единой педагогической позиции.</w:t>
            </w:r>
          </w:p>
        </w:tc>
      </w:tr>
    </w:tbl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644A8" w:rsidRPr="00AD6D5A" w:rsidRDefault="00D644A8" w:rsidP="00D644A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Традиционные дела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0"/>
        <w:gridCol w:w="3828"/>
        <w:gridCol w:w="2409"/>
      </w:tblGrid>
      <w:tr w:rsidR="00D644A8" w:rsidRPr="00AD6D5A" w:rsidTr="00D644A8">
        <w:tc>
          <w:tcPr>
            <w:tcW w:w="3260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828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2409" w:type="dxa"/>
          </w:tcPr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D644A8" w:rsidRPr="00AD6D5A" w:rsidTr="00D644A8">
        <w:trPr>
          <w:trHeight w:val="3811"/>
        </w:trPr>
        <w:tc>
          <w:tcPr>
            <w:tcW w:w="3260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Организационные родительские собрания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Заседания Советов родителей объединений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Тематические родительские собрания 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Клубы выходного дня 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Творческие встречи с родителями 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Итоговые родительские собрания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Часы общения, посвящённые Дню семьи</w:t>
            </w:r>
          </w:p>
        </w:tc>
        <w:tc>
          <w:tcPr>
            <w:tcW w:w="3828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Родительская конференция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Заседание родительского комитета 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Концертная программа, посвященная Дню Матери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Концертная программа, посвященная 8 марта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Школа родителей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Родительский лекторий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Заседания Совета родителей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Заседания Совета учреждения</w:t>
            </w:r>
          </w:p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43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творческих работ «Я + мама моя»</w:t>
            </w:r>
          </w:p>
        </w:tc>
        <w:tc>
          <w:tcPr>
            <w:tcW w:w="2409" w:type="dxa"/>
          </w:tcPr>
          <w:p w:rsidR="00D644A8" w:rsidRPr="00AD6D5A" w:rsidRDefault="00D644A8" w:rsidP="00EE04E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Городское родительское собрание</w:t>
            </w: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ind w:left="4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44A8" w:rsidRPr="00AD6D5A" w:rsidRDefault="00D644A8" w:rsidP="00EE04E2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E6D48" w:rsidRDefault="00CE6D48" w:rsidP="005438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      </w:t>
      </w:r>
    </w:p>
    <w:p w:rsidR="00985447" w:rsidRDefault="00985447" w:rsidP="005438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985447" w:rsidRDefault="00985447" w:rsidP="005438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985447" w:rsidRDefault="00985447" w:rsidP="005438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985447" w:rsidRPr="00AD6D5A" w:rsidRDefault="00985447" w:rsidP="005438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0640C8" w:rsidRPr="00AD6D5A" w:rsidRDefault="000640C8" w:rsidP="000640C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Организация  ученического самоуправления</w:t>
      </w:r>
    </w:p>
    <w:p w:rsidR="000640C8" w:rsidRPr="00AD6D5A" w:rsidRDefault="000640C8" w:rsidP="000640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</w:t>
      </w:r>
      <w:r w:rsidRPr="00AD6D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программа «Я, ты, он, она – вместе дружная семья»</w:t>
      </w:r>
    </w:p>
    <w:p w:rsidR="000640C8" w:rsidRPr="00AD6D5A" w:rsidRDefault="000640C8" w:rsidP="00064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9"/>
        <w:gridCol w:w="6866"/>
      </w:tblGrid>
      <w:tr w:rsidR="000640C8" w:rsidRPr="00AD6D5A" w:rsidTr="00EE04E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</w:t>
            </w:r>
            <w:r w:rsidR="00985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eastAsia="ru-RU"/>
              </w:rPr>
              <w:t xml:space="preserve">формирование у обучающихся  деятельной социальной и гражданской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позиции, развитие социальной активности, развитие форм ученического самоуправления и детского движения (в т.ч. волонтерского), формирование правовых основ поведения и правовой культуры.</w:t>
            </w:r>
          </w:p>
        </w:tc>
      </w:tr>
      <w:tr w:rsidR="000640C8" w:rsidRPr="00AD6D5A" w:rsidTr="00EE04E2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Задачи </w:t>
            </w:r>
            <w:r w:rsidR="00985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C8" w:rsidRPr="00AD6D5A" w:rsidRDefault="000640C8" w:rsidP="00EE04E2">
            <w:pPr>
              <w:spacing w:after="0"/>
              <w:ind w:left="3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интеллектуальной и духовно – нравственной сфер жизни детей и подростков; формирование нравственных качеств, воспитание чувства коллективизма, товарищества, ответственности, социальной дисциплины;</w:t>
            </w:r>
          </w:p>
          <w:p w:rsidR="000640C8" w:rsidRPr="00AD6D5A" w:rsidRDefault="000640C8" w:rsidP="00EE04E2">
            <w:pPr>
              <w:spacing w:after="0"/>
              <w:ind w:left="3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гуманизация и гармонизация взаимоотношений педагогов, учащихся и родителей, вовлечение их в воспитательную  работу. </w:t>
            </w:r>
          </w:p>
        </w:tc>
      </w:tr>
      <w:tr w:rsidR="000640C8" w:rsidRPr="00AD6D5A" w:rsidTr="00EE04E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коллективно-творческие дела, часы общения, проведение досуговых мероприятий, конкурсов, акций</w:t>
            </w:r>
          </w:p>
        </w:tc>
      </w:tr>
      <w:tr w:rsidR="000640C8" w:rsidRPr="00AD6D5A" w:rsidTr="00EE04E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результат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значимости роли ученического самоуправления в осуществлении совместной деятельности семьи и образовательного учреждения по воспитанию и развитию личности ребенка: 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8"/>
              </w:numPr>
              <w:tabs>
                <w:tab w:val="num" w:pos="322"/>
              </w:tabs>
              <w:autoSpaceDE w:val="0"/>
              <w:autoSpaceDN w:val="0"/>
              <w:adjustRightInd w:val="0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раскрытие личностного потенциала учащихся в воспитательной системе ДДТ;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8"/>
              </w:numPr>
              <w:tabs>
                <w:tab w:val="num" w:pos="322"/>
              </w:tabs>
              <w:autoSpaceDE w:val="0"/>
              <w:autoSpaceDN w:val="0"/>
              <w:adjustRightInd w:val="0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познавательной, коммуникативной и мотивационной сферы личности ученика через деятельность в органах ученического самоуправления;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8"/>
              </w:numPr>
              <w:tabs>
                <w:tab w:val="num" w:pos="322"/>
              </w:tabs>
              <w:autoSpaceDE w:val="0"/>
              <w:autoSpaceDN w:val="0"/>
              <w:adjustRightInd w:val="0"/>
              <w:spacing w:after="0"/>
              <w:ind w:left="3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системы отношений учащихся к миру и самим  себе.</w:t>
            </w:r>
          </w:p>
        </w:tc>
      </w:tr>
    </w:tbl>
    <w:p w:rsidR="000640C8" w:rsidRPr="00AD6D5A" w:rsidRDefault="000640C8" w:rsidP="00064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640C8" w:rsidRPr="00AD6D5A" w:rsidRDefault="000640C8" w:rsidP="00064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Традиционные дела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402"/>
        <w:gridCol w:w="3260"/>
      </w:tblGrid>
      <w:tr w:rsidR="000640C8" w:rsidRPr="00AD6D5A" w:rsidTr="004D7B6D">
        <w:trPr>
          <w:trHeight w:val="1275"/>
        </w:trPr>
        <w:tc>
          <w:tcPr>
            <w:tcW w:w="2977" w:type="dxa"/>
            <w:tcBorders>
              <w:bottom w:val="single" w:sz="4" w:space="0" w:color="auto"/>
            </w:tcBorders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(объединение)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(МБОУ ДОД «ДДТ»)</w:t>
            </w:r>
          </w:p>
        </w:tc>
        <w:tc>
          <w:tcPr>
            <w:tcW w:w="3260" w:type="dxa"/>
          </w:tcPr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уровне концентрической системы дружественных связей.</w:t>
            </w:r>
          </w:p>
          <w:p w:rsidR="000640C8" w:rsidRPr="00AD6D5A" w:rsidRDefault="000640C8" w:rsidP="00EE04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(город)</w:t>
            </w:r>
          </w:p>
        </w:tc>
      </w:tr>
      <w:tr w:rsidR="000640C8" w:rsidRPr="00AD6D5A" w:rsidTr="004D7B6D">
        <w:trPr>
          <w:trHeight w:val="5396"/>
        </w:trPr>
        <w:tc>
          <w:tcPr>
            <w:tcW w:w="2977" w:type="dxa"/>
          </w:tcPr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КТД -  День знаний 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Выборы (ротация) лидеров ученического самоуправления в объединении, 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– поздравление с днем рождения ДДТ;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– поздравление педагогического коллектива с Днем учителя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- новогоднее украшение кабинета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– оформление летописи объединения.</w:t>
            </w:r>
          </w:p>
        </w:tc>
        <w:tc>
          <w:tcPr>
            <w:tcW w:w="3402" w:type="dxa"/>
          </w:tcPr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Ученическая конференция: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Заседание Совета Дела.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мероприятий, посвященных Дню учителя и Дню рождения ДДТ.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мероприятий, посвященных Дню Матери.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tabs>
                <w:tab w:val="left" w:pos="271"/>
              </w:tabs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новогодних мероприятий 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01" w:hanging="20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мероприятий, посвященных Дню защитника Отечества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01" w:hanging="20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мероприятий, посвященных 8 марта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01" w:hanging="20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 чествования выпускников</w:t>
            </w:r>
          </w:p>
        </w:tc>
        <w:tc>
          <w:tcPr>
            <w:tcW w:w="3260" w:type="dxa"/>
          </w:tcPr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59" w:hanging="218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Дня открытых дверей для учащихся ОУ города.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59" w:hanging="218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городском фестивале «Перекресток»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59" w:hanging="218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для детей РЦ «Радуга надежды» и посетителей КЦСОН «Жемчужина», 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59" w:hanging="21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городском митинге, посвященном годовщине вывода войск из Афганистана.</w:t>
            </w:r>
          </w:p>
          <w:p w:rsidR="000640C8" w:rsidRPr="00AD6D5A" w:rsidRDefault="000640C8" w:rsidP="00EE04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259" w:hanging="218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городской акции «От сердца к сердцу»</w:t>
            </w:r>
          </w:p>
        </w:tc>
      </w:tr>
    </w:tbl>
    <w:p w:rsidR="000640C8" w:rsidRPr="00AD6D5A" w:rsidRDefault="000640C8" w:rsidP="00064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0640C8" w:rsidRPr="00985447" w:rsidRDefault="000640C8" w:rsidP="000640C8">
      <w:pPr>
        <w:pStyle w:val="ab"/>
        <w:numPr>
          <w:ilvl w:val="0"/>
          <w:numId w:val="7"/>
        </w:numPr>
        <w:shd w:val="clear" w:color="auto" w:fill="FFFFFF"/>
        <w:jc w:val="center"/>
        <w:textAlignment w:val="baseline"/>
        <w:outlineLvl w:val="2"/>
        <w:rPr>
          <w:kern w:val="2"/>
          <w:sz w:val="26"/>
          <w:szCs w:val="20"/>
        </w:rPr>
      </w:pPr>
      <w:r w:rsidRPr="00985447">
        <w:rPr>
          <w:b/>
          <w:bCs/>
          <w:spacing w:val="12"/>
          <w:sz w:val="26"/>
          <w:szCs w:val="26"/>
        </w:rPr>
        <w:t>Развитие социального партнерства</w:t>
      </w:r>
    </w:p>
    <w:p w:rsidR="000640C8" w:rsidRPr="00985447" w:rsidRDefault="00985447" w:rsidP="000640C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kern w:val="2"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eastAsia="ru-RU"/>
        </w:rPr>
        <w:t>Под</w:t>
      </w:r>
      <w:r w:rsidR="000640C8" w:rsidRPr="00985447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eastAsia="ru-RU"/>
        </w:rPr>
        <w:t>программа "Содружество"</w:t>
      </w:r>
      <w:r w:rsidR="000640C8" w:rsidRPr="00985447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eastAsia="ru-RU"/>
        </w:rPr>
        <w:br/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/>
      </w:tblPr>
      <w:tblGrid>
        <w:gridCol w:w="2802"/>
        <w:gridCol w:w="6695"/>
      </w:tblGrid>
      <w:tr w:rsidR="000640C8" w:rsidRPr="00AD6D5A" w:rsidTr="00EE04E2">
        <w:trPr>
          <w:trHeight w:val="15"/>
        </w:trPr>
        <w:tc>
          <w:tcPr>
            <w:tcW w:w="2931" w:type="dxa"/>
            <w:hideMark/>
          </w:tcPr>
          <w:p w:rsidR="000640C8" w:rsidRPr="00AD6D5A" w:rsidRDefault="000640C8" w:rsidP="00EE04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</w:p>
        </w:tc>
        <w:tc>
          <w:tcPr>
            <w:tcW w:w="7275" w:type="dxa"/>
            <w:hideMark/>
          </w:tcPr>
          <w:p w:rsidR="000640C8" w:rsidRPr="00AD6D5A" w:rsidRDefault="000640C8" w:rsidP="00EE04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6"/>
                <w:szCs w:val="20"/>
                <w:lang w:eastAsia="ru-RU"/>
              </w:rPr>
            </w:pPr>
          </w:p>
        </w:tc>
      </w:tr>
      <w:tr w:rsidR="000640C8" w:rsidRPr="00AD6D5A" w:rsidTr="00EE04E2">
        <w:trPr>
          <w:trHeight w:val="705"/>
        </w:trPr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985447" w:rsidP="00EE04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 подп</w:t>
            </w:r>
            <w:r w:rsidR="000640C8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0640C8" w:rsidP="00EE04E2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возможностей окружающего социума для создания единой воспитательной системы.</w:t>
            </w:r>
          </w:p>
        </w:tc>
      </w:tr>
      <w:tr w:rsidR="000640C8" w:rsidRPr="00AD6D5A" w:rsidTr="00EE04E2">
        <w:trPr>
          <w:trHeight w:val="2753"/>
        </w:trPr>
        <w:tc>
          <w:tcPr>
            <w:tcW w:w="2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640C8" w:rsidRPr="00AD6D5A" w:rsidRDefault="00985447" w:rsidP="00EE04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 подп</w:t>
            </w:r>
            <w:r w:rsidR="000640C8"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рограммы</w:t>
            </w:r>
          </w:p>
        </w:tc>
        <w:tc>
          <w:tcPr>
            <w:tcW w:w="7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укрепление механизма взаимодействия с образовательными организациями, учреждениями культуры и спорта;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расширение системы связей с общественными объединениями и организациями;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формирование способности адекватно ориентироваться в доступном социальном окружении;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развитие коммуникативных способностей учащихся, доброжелательности к окружающим, готовности к сотрудничеству и самореализации;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развитие активной гражданской позиции учащихся, сопричастности к судьбе малой родины;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использованиенавыков социального партнерства для гармоничного развития личности ребенка;</w:t>
            </w:r>
          </w:p>
          <w:p w:rsidR="000640C8" w:rsidRPr="00AD6D5A" w:rsidRDefault="000640C8" w:rsidP="00EE04E2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накопление опыта сотворчества педагогов, детей и родителей (законных представителей), общественности и организаций города.</w:t>
            </w:r>
          </w:p>
        </w:tc>
      </w:tr>
      <w:tr w:rsidR="000640C8" w:rsidRPr="00AD6D5A" w:rsidTr="00EE04E2"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4D3F49" w:rsidP="004D3F4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Основные мероприятия 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0640C8" w:rsidP="00EE04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изучение потребностей в сотрудничестве с МБОУ ДОД «ДДТ» образовательных организаций, учреждений культуры и т.д.</w:t>
            </w:r>
          </w:p>
          <w:p w:rsidR="000640C8" w:rsidRPr="00AD6D5A" w:rsidRDefault="000640C8" w:rsidP="00EE04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реализация мероприятий согласно плану взаимодействия МБОУ ДОД «ДДТ»  с организациями города;</w:t>
            </w:r>
          </w:p>
          <w:p w:rsidR="000640C8" w:rsidRPr="00AD6D5A" w:rsidRDefault="000640C8" w:rsidP="00EE04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мероприятия по реализации социальных образовательных проектов педагогами и учащимися учреждения;</w:t>
            </w:r>
          </w:p>
          <w:p w:rsidR="000640C8" w:rsidRPr="00AD6D5A" w:rsidRDefault="000640C8" w:rsidP="00EE04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изучение эффективности взаимодействия МОУ ДОД «ДДТ»  с социальными партнёрами.</w:t>
            </w:r>
          </w:p>
        </w:tc>
      </w:tr>
      <w:tr w:rsidR="000640C8" w:rsidRPr="00AD6D5A" w:rsidTr="00EE04E2">
        <w:trPr>
          <w:trHeight w:val="269"/>
        </w:trPr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0640C8" w:rsidP="004D3F4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40C8" w:rsidRPr="00AD6D5A" w:rsidRDefault="000640C8" w:rsidP="00EE04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вхождение учащихся учреждения  в социокультурное пространство города, обеспечивающие  его гармоничное и всестороннее развитие;</w:t>
            </w:r>
          </w:p>
          <w:p w:rsidR="000640C8" w:rsidRPr="00AD6D5A" w:rsidRDefault="000640C8" w:rsidP="00EE04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создание культурно - педагогической  системы взаимодействия МБОУ ДОД «ДДТ» с учреждениями и организациями города;</w:t>
            </w:r>
          </w:p>
          <w:p w:rsidR="000640C8" w:rsidRPr="00AD6D5A" w:rsidRDefault="000640C8" w:rsidP="00EE04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художественно-эстетическое и духовно-нравственное обогащение личности учащегося; </w:t>
            </w:r>
          </w:p>
          <w:p w:rsidR="000640C8" w:rsidRPr="00AD6D5A" w:rsidRDefault="000640C8" w:rsidP="00EE04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освоение  участниками образовательного процесса новых форм сотрудничества, способствующих  развитию  социального партнерства МБОУ ДОД «ДДТ» с учреждениями и организациями города;</w:t>
            </w:r>
          </w:p>
          <w:p w:rsidR="000640C8" w:rsidRPr="00AD6D5A" w:rsidRDefault="000640C8" w:rsidP="00EE04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D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сплочение  коллектива участников образовательного процесса, как единомышленников, грамотно реализующих современные подходы в воспитании детей.</w:t>
            </w:r>
          </w:p>
        </w:tc>
      </w:tr>
    </w:tbl>
    <w:p w:rsidR="00CE6D48" w:rsidRPr="00AD6D5A" w:rsidRDefault="00CE6D48" w:rsidP="00CE6D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4D7B6D" w:rsidRPr="00AD6D5A" w:rsidRDefault="004D7B6D" w:rsidP="004D7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D5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Используемые источники</w:t>
      </w:r>
    </w:p>
    <w:p w:rsidR="004D7B6D" w:rsidRPr="00AD6D5A" w:rsidRDefault="004D7B6D" w:rsidP="004D7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Инновационное содержание образования. - М.: Эврика, 2003.- 144с.</w:t>
      </w: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Киселева, Т.Г. Основы социально-культурной деятельности / Т.Г. К</w:t>
      </w:r>
      <w:r>
        <w:rPr>
          <w:sz w:val="26"/>
          <w:szCs w:val="26"/>
        </w:rPr>
        <w:t>иселева, Ю.Д. Красильников. – М.</w:t>
      </w:r>
      <w:r w:rsidRPr="00AD6D5A">
        <w:rPr>
          <w:sz w:val="26"/>
          <w:szCs w:val="26"/>
        </w:rPr>
        <w:t>, 1995.</w:t>
      </w: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Лукина, А.К. Социально-педагогическое проектирование введения профильного обучения в регионе: монография / А.К. Лукина. – Красноярск: Сибирский федеральный ун-т; Ин-т естественных и гуманитарных наук, 2007. – 240 с.</w:t>
      </w: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Фрумин, И.Д. Образовательное пространство как пространство развития // Вопросы психологии. – М., 1993, №1.</w:t>
      </w: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Ясвин, В.А. Психолого-педагогическое проектирование образовательной среды // Дополнительное образование. – М., 2000, №2.</w:t>
      </w:r>
    </w:p>
    <w:p w:rsidR="004D7B6D" w:rsidRPr="00AD6D5A" w:rsidRDefault="004D7B6D" w:rsidP="004D7B6D">
      <w:pPr>
        <w:pStyle w:val="afa"/>
        <w:numPr>
          <w:ilvl w:val="0"/>
          <w:numId w:val="22"/>
        </w:numPr>
        <w:spacing w:before="0" w:beforeAutospacing="0" w:after="0" w:afterAutospacing="0"/>
        <w:jc w:val="both"/>
        <w:rPr>
          <w:sz w:val="26"/>
          <w:szCs w:val="26"/>
        </w:rPr>
      </w:pPr>
      <w:r w:rsidRPr="00AD6D5A">
        <w:rPr>
          <w:sz w:val="26"/>
          <w:szCs w:val="26"/>
        </w:rPr>
        <w:t>Ясвин, В.А. Образовательная среда: от моделирования к проектированию / В.А. Ясвин. - М.., 2001.</w:t>
      </w:r>
    </w:p>
    <w:p w:rsidR="00CE6D48" w:rsidRPr="00AD6D5A" w:rsidRDefault="00CE6D48" w:rsidP="00CE6D48">
      <w:pPr>
        <w:spacing w:after="0" w:line="240" w:lineRule="auto"/>
        <w:ind w:right="1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CE6D48" w:rsidRPr="00AD6D5A" w:rsidSect="00D644A8">
          <w:footerReference w:type="default" r:id="rId21"/>
          <w:pgSz w:w="11906" w:h="16838"/>
          <w:pgMar w:top="1134" w:right="566" w:bottom="709" w:left="1701" w:header="708" w:footer="708" w:gutter="0"/>
          <w:cols w:space="708"/>
          <w:titlePg/>
          <w:docGrid w:linePitch="360"/>
        </w:sectPr>
      </w:pPr>
    </w:p>
    <w:p w:rsidR="00793E7F" w:rsidRPr="00AD6D5A" w:rsidRDefault="00793E7F" w:rsidP="00793E7F">
      <w:pPr>
        <w:spacing w:after="0" w:line="240" w:lineRule="auto"/>
        <w:ind w:right="1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793E7F" w:rsidRPr="00AD6D5A" w:rsidSect="003B57F8">
          <w:pgSz w:w="11906" w:h="16838"/>
          <w:pgMar w:top="1134" w:right="566" w:bottom="709" w:left="1560" w:header="708" w:footer="708" w:gutter="0"/>
          <w:cols w:space="708"/>
          <w:docGrid w:linePitch="360"/>
        </w:sectPr>
      </w:pPr>
    </w:p>
    <w:p w:rsidR="00793E7F" w:rsidRPr="00AD6D5A" w:rsidRDefault="00793E7F" w:rsidP="00793E7F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793E7F" w:rsidRPr="00AD6D5A" w:rsidSect="003B57F8">
          <w:pgSz w:w="16838" w:h="11906" w:orient="landscape"/>
          <w:pgMar w:top="993" w:right="1134" w:bottom="567" w:left="709" w:header="709" w:footer="709" w:gutter="0"/>
          <w:cols w:space="708"/>
          <w:docGrid w:linePitch="360"/>
        </w:sectPr>
      </w:pPr>
    </w:p>
    <w:p w:rsidR="00801EE9" w:rsidRDefault="00801EE9" w:rsidP="004D7B6D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p w:rsidR="00801EE9" w:rsidRDefault="00801EE9" w:rsidP="00306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p w:rsidR="00801EE9" w:rsidRDefault="00801EE9" w:rsidP="00306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p w:rsidR="00801EE9" w:rsidRPr="00614754" w:rsidRDefault="00801EE9" w:rsidP="00306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sectPr w:rsidR="00801EE9" w:rsidRPr="00614754" w:rsidSect="00720793">
      <w:headerReference w:type="default" r:id="rId22"/>
      <w:pgSz w:w="11906" w:h="16838"/>
      <w:pgMar w:top="709" w:right="707" w:bottom="1134" w:left="709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92A" w:rsidRDefault="00BF392A" w:rsidP="00CA661E">
      <w:pPr>
        <w:spacing w:after="0" w:line="240" w:lineRule="auto"/>
      </w:pPr>
      <w:r>
        <w:separator/>
      </w:r>
    </w:p>
  </w:endnote>
  <w:endnote w:type="continuationSeparator" w:id="0">
    <w:p w:rsidR="00BF392A" w:rsidRDefault="00BF392A" w:rsidP="00CA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05117"/>
      <w:docPartObj>
        <w:docPartGallery w:val="Page Numbers (Bottom of Page)"/>
        <w:docPartUnique/>
      </w:docPartObj>
    </w:sdtPr>
    <w:sdtContent>
      <w:p w:rsidR="00D644A8" w:rsidRDefault="007D46F5">
        <w:pPr>
          <w:pStyle w:val="ae"/>
          <w:jc w:val="right"/>
        </w:pPr>
        <w:fldSimple w:instr=" PAGE   \* MERGEFORMAT ">
          <w:r w:rsidR="00271303">
            <w:rPr>
              <w:noProof/>
            </w:rPr>
            <w:t>2</w:t>
          </w:r>
        </w:fldSimple>
      </w:p>
    </w:sdtContent>
  </w:sdt>
  <w:p w:rsidR="00D644A8" w:rsidRDefault="00D644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92A" w:rsidRDefault="00BF392A" w:rsidP="00CA661E">
      <w:pPr>
        <w:spacing w:after="0" w:line="240" w:lineRule="auto"/>
      </w:pPr>
      <w:r>
        <w:separator/>
      </w:r>
    </w:p>
  </w:footnote>
  <w:footnote w:type="continuationSeparator" w:id="0">
    <w:p w:rsidR="00BF392A" w:rsidRDefault="00BF392A" w:rsidP="00CA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2E7" w:rsidRDefault="007D46F5">
    <w:pPr>
      <w:pStyle w:val="ac"/>
      <w:jc w:val="right"/>
    </w:pPr>
    <w:fldSimple w:instr="PAGE   \* MERGEFORMAT">
      <w:r w:rsidR="00271303">
        <w:rPr>
          <w:noProof/>
        </w:rPr>
        <w:t>2</w:t>
      </w:r>
    </w:fldSimple>
  </w:p>
  <w:p w:rsidR="00E952E7" w:rsidRDefault="00E952E7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045F"/>
    <w:multiLevelType w:val="hybridMultilevel"/>
    <w:tmpl w:val="5CB4E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47C14"/>
    <w:multiLevelType w:val="hybridMultilevel"/>
    <w:tmpl w:val="1B6EAF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67697"/>
    <w:multiLevelType w:val="hybridMultilevel"/>
    <w:tmpl w:val="8C423AB0"/>
    <w:lvl w:ilvl="0" w:tplc="83F6E518">
      <w:start w:val="1"/>
      <w:numFmt w:val="bullet"/>
      <w:lvlText w:val=""/>
      <w:lvlJc w:val="left"/>
      <w:pPr>
        <w:tabs>
          <w:tab w:val="num" w:pos="412"/>
        </w:tabs>
        <w:ind w:left="412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3">
    <w:nsid w:val="089C799C"/>
    <w:multiLevelType w:val="hybridMultilevel"/>
    <w:tmpl w:val="5D168128"/>
    <w:lvl w:ilvl="0" w:tplc="CB18CCDC">
      <w:start w:val="1"/>
      <w:numFmt w:val="bullet"/>
      <w:lvlText w:val="–"/>
      <w:lvlJc w:val="left"/>
      <w:pPr>
        <w:tabs>
          <w:tab w:val="num" w:pos="1106"/>
        </w:tabs>
        <w:ind w:left="0" w:firstLine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D63508F"/>
    <w:multiLevelType w:val="hybridMultilevel"/>
    <w:tmpl w:val="4D982D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D900164"/>
    <w:multiLevelType w:val="hybridMultilevel"/>
    <w:tmpl w:val="5A1675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0D3AC4"/>
    <w:multiLevelType w:val="hybridMultilevel"/>
    <w:tmpl w:val="42F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6135E"/>
    <w:multiLevelType w:val="hybridMultilevel"/>
    <w:tmpl w:val="E9561A5E"/>
    <w:lvl w:ilvl="0" w:tplc="DE90B4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AA3868"/>
    <w:multiLevelType w:val="hybridMultilevel"/>
    <w:tmpl w:val="590232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0862DD"/>
    <w:multiLevelType w:val="hybridMultilevel"/>
    <w:tmpl w:val="194CF70A"/>
    <w:lvl w:ilvl="0" w:tplc="83F6E51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6B11FB5"/>
    <w:multiLevelType w:val="hybridMultilevel"/>
    <w:tmpl w:val="7890CF34"/>
    <w:lvl w:ilvl="0" w:tplc="9252EA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03FF1"/>
    <w:multiLevelType w:val="hybridMultilevel"/>
    <w:tmpl w:val="923C9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A5EE8"/>
    <w:multiLevelType w:val="hybridMultilevel"/>
    <w:tmpl w:val="B35EC2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C0832"/>
    <w:multiLevelType w:val="hybridMultilevel"/>
    <w:tmpl w:val="981CF8DE"/>
    <w:lvl w:ilvl="0" w:tplc="A1E8C6D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F23726"/>
    <w:multiLevelType w:val="hybridMultilevel"/>
    <w:tmpl w:val="B1C8E0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EB0920"/>
    <w:multiLevelType w:val="hybridMultilevel"/>
    <w:tmpl w:val="91A4DECA"/>
    <w:lvl w:ilvl="0" w:tplc="83F6E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CE5E0D"/>
    <w:multiLevelType w:val="hybridMultilevel"/>
    <w:tmpl w:val="190C66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496C50"/>
    <w:multiLevelType w:val="hybridMultilevel"/>
    <w:tmpl w:val="EE2CCE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B10C0"/>
    <w:multiLevelType w:val="hybridMultilevel"/>
    <w:tmpl w:val="F75057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F77837"/>
    <w:multiLevelType w:val="hybridMultilevel"/>
    <w:tmpl w:val="E1A05030"/>
    <w:lvl w:ilvl="0" w:tplc="6D2C9168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95163D"/>
    <w:multiLevelType w:val="hybridMultilevel"/>
    <w:tmpl w:val="7C08A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22235"/>
    <w:multiLevelType w:val="hybridMultilevel"/>
    <w:tmpl w:val="753AC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3F6E51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lang w:val="ru-RU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3F1307B"/>
    <w:multiLevelType w:val="hybridMultilevel"/>
    <w:tmpl w:val="9BA0C7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87A2564"/>
    <w:multiLevelType w:val="hybridMultilevel"/>
    <w:tmpl w:val="8D72CD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4744E0"/>
    <w:multiLevelType w:val="hybridMultilevel"/>
    <w:tmpl w:val="FC4EFE04"/>
    <w:lvl w:ilvl="0" w:tplc="FCF8553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95697A"/>
    <w:multiLevelType w:val="multilevel"/>
    <w:tmpl w:val="53FC5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60596C"/>
    <w:multiLevelType w:val="hybridMultilevel"/>
    <w:tmpl w:val="793EE190"/>
    <w:lvl w:ilvl="0" w:tplc="83F6E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275A56"/>
    <w:multiLevelType w:val="hybridMultilevel"/>
    <w:tmpl w:val="BD1208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F376A4"/>
    <w:multiLevelType w:val="hybridMultilevel"/>
    <w:tmpl w:val="72CEE0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FE5581"/>
    <w:multiLevelType w:val="hybridMultilevel"/>
    <w:tmpl w:val="D6589882"/>
    <w:lvl w:ilvl="0" w:tplc="0DFE2A48">
      <w:start w:val="1"/>
      <w:numFmt w:val="bullet"/>
      <w:lvlText w:val="–"/>
      <w:lvlJc w:val="left"/>
      <w:pPr>
        <w:tabs>
          <w:tab w:val="num" w:pos="1107"/>
        </w:tabs>
        <w:ind w:left="-10" w:firstLine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1"/>
        </w:tabs>
        <w:ind w:left="2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1"/>
        </w:tabs>
        <w:ind w:left="3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1"/>
        </w:tabs>
        <w:ind w:left="3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1"/>
        </w:tabs>
        <w:ind w:left="4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1"/>
        </w:tabs>
        <w:ind w:left="5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1"/>
        </w:tabs>
        <w:ind w:left="5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1"/>
        </w:tabs>
        <w:ind w:left="6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1"/>
        </w:tabs>
        <w:ind w:left="7321" w:hanging="360"/>
      </w:pPr>
      <w:rPr>
        <w:rFonts w:ascii="Wingdings" w:hAnsi="Wingdings" w:hint="default"/>
      </w:rPr>
    </w:lvl>
  </w:abstractNum>
  <w:abstractNum w:abstractNumId="30">
    <w:nsid w:val="5BE36B1B"/>
    <w:multiLevelType w:val="hybridMultilevel"/>
    <w:tmpl w:val="12C8DE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6267F9"/>
    <w:multiLevelType w:val="hybridMultilevel"/>
    <w:tmpl w:val="42F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722A7"/>
    <w:multiLevelType w:val="hybridMultilevel"/>
    <w:tmpl w:val="2E0CF636"/>
    <w:lvl w:ilvl="0" w:tplc="83F6E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7527639"/>
    <w:multiLevelType w:val="hybridMultilevel"/>
    <w:tmpl w:val="789200D0"/>
    <w:lvl w:ilvl="0" w:tplc="83F6E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9D6E8F"/>
    <w:multiLevelType w:val="hybridMultilevel"/>
    <w:tmpl w:val="BE5EA7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B355FC"/>
    <w:multiLevelType w:val="hybridMultilevel"/>
    <w:tmpl w:val="B8A28C6A"/>
    <w:lvl w:ilvl="0" w:tplc="83F6E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26653A"/>
    <w:multiLevelType w:val="hybridMultilevel"/>
    <w:tmpl w:val="8048E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82D76"/>
    <w:multiLevelType w:val="hybridMultilevel"/>
    <w:tmpl w:val="7AEAE2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147511"/>
    <w:multiLevelType w:val="hybridMultilevel"/>
    <w:tmpl w:val="ABBE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3B4586"/>
    <w:multiLevelType w:val="hybridMultilevel"/>
    <w:tmpl w:val="E6AABE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B734C6"/>
    <w:multiLevelType w:val="hybridMultilevel"/>
    <w:tmpl w:val="A718C004"/>
    <w:lvl w:ilvl="0" w:tplc="83F6E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342203"/>
    <w:multiLevelType w:val="singleLevel"/>
    <w:tmpl w:val="BA7A8F2E"/>
    <w:lvl w:ilvl="0">
      <w:start w:val="1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42">
    <w:nsid w:val="7DAB55A3"/>
    <w:multiLevelType w:val="singleLevel"/>
    <w:tmpl w:val="C9E6285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eastAsiaTheme="minorEastAsia" w:hAnsi="Times New Roman" w:cs="Times New Roman"/>
      </w:rPr>
    </w:lvl>
  </w:abstractNum>
  <w:num w:numId="1">
    <w:abstractNumId w:val="13"/>
  </w:num>
  <w:num w:numId="2">
    <w:abstractNumId w:val="3"/>
  </w:num>
  <w:num w:numId="3">
    <w:abstractNumId w:val="29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2"/>
  </w:num>
  <w:num w:numId="8">
    <w:abstractNumId w:val="27"/>
  </w:num>
  <w:num w:numId="9">
    <w:abstractNumId w:val="30"/>
  </w:num>
  <w:num w:numId="10">
    <w:abstractNumId w:val="16"/>
  </w:num>
  <w:num w:numId="11">
    <w:abstractNumId w:val="37"/>
  </w:num>
  <w:num w:numId="12">
    <w:abstractNumId w:val="34"/>
  </w:num>
  <w:num w:numId="13">
    <w:abstractNumId w:val="1"/>
  </w:num>
  <w:num w:numId="14">
    <w:abstractNumId w:val="20"/>
  </w:num>
  <w:num w:numId="15">
    <w:abstractNumId w:val="18"/>
  </w:num>
  <w:num w:numId="16">
    <w:abstractNumId w:val="17"/>
  </w:num>
  <w:num w:numId="17">
    <w:abstractNumId w:val="28"/>
  </w:num>
  <w:num w:numId="18">
    <w:abstractNumId w:val="11"/>
  </w:num>
  <w:num w:numId="19">
    <w:abstractNumId w:val="38"/>
  </w:num>
  <w:num w:numId="20">
    <w:abstractNumId w:val="6"/>
  </w:num>
  <w:num w:numId="21">
    <w:abstractNumId w:val="31"/>
  </w:num>
  <w:num w:numId="22">
    <w:abstractNumId w:val="25"/>
  </w:num>
  <w:num w:numId="23">
    <w:abstractNumId w:val="41"/>
  </w:num>
  <w:num w:numId="24">
    <w:abstractNumId w:val="42"/>
  </w:num>
  <w:num w:numId="25">
    <w:abstractNumId w:val="36"/>
  </w:num>
  <w:num w:numId="26">
    <w:abstractNumId w:val="4"/>
  </w:num>
  <w:num w:numId="27">
    <w:abstractNumId w:val="19"/>
  </w:num>
  <w:num w:numId="28">
    <w:abstractNumId w:val="9"/>
  </w:num>
  <w:num w:numId="29">
    <w:abstractNumId w:val="23"/>
  </w:num>
  <w:num w:numId="30">
    <w:abstractNumId w:val="14"/>
  </w:num>
  <w:num w:numId="31">
    <w:abstractNumId w:val="8"/>
  </w:num>
  <w:num w:numId="32">
    <w:abstractNumId w:val="22"/>
  </w:num>
  <w:num w:numId="33">
    <w:abstractNumId w:val="21"/>
  </w:num>
  <w:num w:numId="34">
    <w:abstractNumId w:val="5"/>
  </w:num>
  <w:num w:numId="35">
    <w:abstractNumId w:val="15"/>
  </w:num>
  <w:num w:numId="36">
    <w:abstractNumId w:val="40"/>
  </w:num>
  <w:num w:numId="37">
    <w:abstractNumId w:val="33"/>
  </w:num>
  <w:num w:numId="38">
    <w:abstractNumId w:val="35"/>
  </w:num>
  <w:num w:numId="39">
    <w:abstractNumId w:val="7"/>
  </w:num>
  <w:num w:numId="40">
    <w:abstractNumId w:val="26"/>
  </w:num>
  <w:num w:numId="41">
    <w:abstractNumId w:val="32"/>
  </w:num>
  <w:num w:numId="42">
    <w:abstractNumId w:val="2"/>
  </w:num>
  <w:num w:numId="43">
    <w:abstractNumId w:val="3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FB1"/>
    <w:rsid w:val="000138C9"/>
    <w:rsid w:val="0002761F"/>
    <w:rsid w:val="000640C8"/>
    <w:rsid w:val="00072999"/>
    <w:rsid w:val="000736AE"/>
    <w:rsid w:val="000808B5"/>
    <w:rsid w:val="00096EEE"/>
    <w:rsid w:val="000A2C14"/>
    <w:rsid w:val="000C632D"/>
    <w:rsid w:val="000D5ABA"/>
    <w:rsid w:val="000E5137"/>
    <w:rsid w:val="000F35A2"/>
    <w:rsid w:val="000F4B1C"/>
    <w:rsid w:val="000F53A2"/>
    <w:rsid w:val="000F7669"/>
    <w:rsid w:val="001051C7"/>
    <w:rsid w:val="0012125F"/>
    <w:rsid w:val="00124072"/>
    <w:rsid w:val="00127973"/>
    <w:rsid w:val="001421B9"/>
    <w:rsid w:val="001426AC"/>
    <w:rsid w:val="00147C44"/>
    <w:rsid w:val="00151BAE"/>
    <w:rsid w:val="001573CE"/>
    <w:rsid w:val="00157E58"/>
    <w:rsid w:val="00162E9F"/>
    <w:rsid w:val="00177886"/>
    <w:rsid w:val="0018695F"/>
    <w:rsid w:val="00190556"/>
    <w:rsid w:val="0019424F"/>
    <w:rsid w:val="00197955"/>
    <w:rsid w:val="001B4939"/>
    <w:rsid w:val="001B6317"/>
    <w:rsid w:val="001B666E"/>
    <w:rsid w:val="001C5D40"/>
    <w:rsid w:val="001E57C3"/>
    <w:rsid w:val="001F00C8"/>
    <w:rsid w:val="001F03DB"/>
    <w:rsid w:val="00221271"/>
    <w:rsid w:val="002223F0"/>
    <w:rsid w:val="00223908"/>
    <w:rsid w:val="00233A6D"/>
    <w:rsid w:val="00235899"/>
    <w:rsid w:val="0026024B"/>
    <w:rsid w:val="00266311"/>
    <w:rsid w:val="00271303"/>
    <w:rsid w:val="002774EB"/>
    <w:rsid w:val="002A6918"/>
    <w:rsid w:val="002A7226"/>
    <w:rsid w:val="002A7422"/>
    <w:rsid w:val="002B76DE"/>
    <w:rsid w:val="002D6DC4"/>
    <w:rsid w:val="00306D76"/>
    <w:rsid w:val="00312DD2"/>
    <w:rsid w:val="00323729"/>
    <w:rsid w:val="0032662A"/>
    <w:rsid w:val="00331658"/>
    <w:rsid w:val="00350ADA"/>
    <w:rsid w:val="00351293"/>
    <w:rsid w:val="003614B1"/>
    <w:rsid w:val="00373FEE"/>
    <w:rsid w:val="00374A51"/>
    <w:rsid w:val="003834CD"/>
    <w:rsid w:val="003B57F8"/>
    <w:rsid w:val="003C5198"/>
    <w:rsid w:val="003C5FB4"/>
    <w:rsid w:val="003E063B"/>
    <w:rsid w:val="0041708A"/>
    <w:rsid w:val="0041720A"/>
    <w:rsid w:val="00417600"/>
    <w:rsid w:val="0042465C"/>
    <w:rsid w:val="00425B5F"/>
    <w:rsid w:val="00430186"/>
    <w:rsid w:val="00430543"/>
    <w:rsid w:val="004415F4"/>
    <w:rsid w:val="00444342"/>
    <w:rsid w:val="00450248"/>
    <w:rsid w:val="00455E1F"/>
    <w:rsid w:val="0046623D"/>
    <w:rsid w:val="004B5442"/>
    <w:rsid w:val="004D3F49"/>
    <w:rsid w:val="004D7B6D"/>
    <w:rsid w:val="004F2CAE"/>
    <w:rsid w:val="004F7A20"/>
    <w:rsid w:val="005025DF"/>
    <w:rsid w:val="005056EC"/>
    <w:rsid w:val="00506303"/>
    <w:rsid w:val="0051132D"/>
    <w:rsid w:val="00516C10"/>
    <w:rsid w:val="005351B7"/>
    <w:rsid w:val="00543233"/>
    <w:rsid w:val="005438F9"/>
    <w:rsid w:val="005955A8"/>
    <w:rsid w:val="00595C02"/>
    <w:rsid w:val="005A3DCD"/>
    <w:rsid w:val="005A401A"/>
    <w:rsid w:val="005B606A"/>
    <w:rsid w:val="005C54E5"/>
    <w:rsid w:val="005C6639"/>
    <w:rsid w:val="005F73A5"/>
    <w:rsid w:val="00606698"/>
    <w:rsid w:val="00614754"/>
    <w:rsid w:val="006175F3"/>
    <w:rsid w:val="00637B21"/>
    <w:rsid w:val="006503BF"/>
    <w:rsid w:val="00650DE3"/>
    <w:rsid w:val="00655133"/>
    <w:rsid w:val="00657256"/>
    <w:rsid w:val="00664BA4"/>
    <w:rsid w:val="0067079F"/>
    <w:rsid w:val="00676050"/>
    <w:rsid w:val="0069683E"/>
    <w:rsid w:val="006B35EA"/>
    <w:rsid w:val="006C2216"/>
    <w:rsid w:val="006D148C"/>
    <w:rsid w:val="006F494F"/>
    <w:rsid w:val="007047A0"/>
    <w:rsid w:val="007109FC"/>
    <w:rsid w:val="00720793"/>
    <w:rsid w:val="007411DF"/>
    <w:rsid w:val="007733FF"/>
    <w:rsid w:val="007735C2"/>
    <w:rsid w:val="00776044"/>
    <w:rsid w:val="00786C67"/>
    <w:rsid w:val="007878AA"/>
    <w:rsid w:val="00793E7F"/>
    <w:rsid w:val="00794273"/>
    <w:rsid w:val="00794DD1"/>
    <w:rsid w:val="007D46F5"/>
    <w:rsid w:val="007E13AB"/>
    <w:rsid w:val="007E54AC"/>
    <w:rsid w:val="007F4177"/>
    <w:rsid w:val="007F775C"/>
    <w:rsid w:val="008014D3"/>
    <w:rsid w:val="00801EE9"/>
    <w:rsid w:val="00811C05"/>
    <w:rsid w:val="00815A75"/>
    <w:rsid w:val="0083405B"/>
    <w:rsid w:val="00835868"/>
    <w:rsid w:val="00874C1A"/>
    <w:rsid w:val="00877128"/>
    <w:rsid w:val="008816AF"/>
    <w:rsid w:val="00883BB7"/>
    <w:rsid w:val="00896D20"/>
    <w:rsid w:val="008D68AA"/>
    <w:rsid w:val="008D734A"/>
    <w:rsid w:val="008F55FF"/>
    <w:rsid w:val="00912ACE"/>
    <w:rsid w:val="00912FA1"/>
    <w:rsid w:val="00933312"/>
    <w:rsid w:val="00942138"/>
    <w:rsid w:val="00942A58"/>
    <w:rsid w:val="00944CC6"/>
    <w:rsid w:val="00985447"/>
    <w:rsid w:val="009D511E"/>
    <w:rsid w:val="009F60A1"/>
    <w:rsid w:val="00A009BC"/>
    <w:rsid w:val="00A03C46"/>
    <w:rsid w:val="00A668EA"/>
    <w:rsid w:val="00A709A9"/>
    <w:rsid w:val="00A90AF9"/>
    <w:rsid w:val="00AB4A84"/>
    <w:rsid w:val="00AD6A95"/>
    <w:rsid w:val="00AD6D5A"/>
    <w:rsid w:val="00AE0879"/>
    <w:rsid w:val="00AF4029"/>
    <w:rsid w:val="00B05B85"/>
    <w:rsid w:val="00B232D6"/>
    <w:rsid w:val="00B60B03"/>
    <w:rsid w:val="00B671AF"/>
    <w:rsid w:val="00B72C67"/>
    <w:rsid w:val="00B90E81"/>
    <w:rsid w:val="00BC7BF7"/>
    <w:rsid w:val="00BD4329"/>
    <w:rsid w:val="00BF392A"/>
    <w:rsid w:val="00C0228C"/>
    <w:rsid w:val="00C04FB1"/>
    <w:rsid w:val="00C158F1"/>
    <w:rsid w:val="00C51270"/>
    <w:rsid w:val="00C5149C"/>
    <w:rsid w:val="00C6635A"/>
    <w:rsid w:val="00C73E41"/>
    <w:rsid w:val="00C76473"/>
    <w:rsid w:val="00CA661E"/>
    <w:rsid w:val="00CE072D"/>
    <w:rsid w:val="00CE3CBB"/>
    <w:rsid w:val="00CE6D48"/>
    <w:rsid w:val="00D45545"/>
    <w:rsid w:val="00D644A8"/>
    <w:rsid w:val="00D64D2C"/>
    <w:rsid w:val="00D66B47"/>
    <w:rsid w:val="00D71D5E"/>
    <w:rsid w:val="00D804EA"/>
    <w:rsid w:val="00D8370E"/>
    <w:rsid w:val="00D91F41"/>
    <w:rsid w:val="00D96807"/>
    <w:rsid w:val="00DB2669"/>
    <w:rsid w:val="00DC1FF7"/>
    <w:rsid w:val="00E0782F"/>
    <w:rsid w:val="00E10A00"/>
    <w:rsid w:val="00E16D81"/>
    <w:rsid w:val="00E45378"/>
    <w:rsid w:val="00E478BF"/>
    <w:rsid w:val="00E70772"/>
    <w:rsid w:val="00E8153B"/>
    <w:rsid w:val="00E952E7"/>
    <w:rsid w:val="00EB3665"/>
    <w:rsid w:val="00EB5ACD"/>
    <w:rsid w:val="00ED3454"/>
    <w:rsid w:val="00EE2EB6"/>
    <w:rsid w:val="00F16E27"/>
    <w:rsid w:val="00F22346"/>
    <w:rsid w:val="00F266C7"/>
    <w:rsid w:val="00FA3029"/>
    <w:rsid w:val="00FB29D0"/>
    <w:rsid w:val="00FB5C36"/>
    <w:rsid w:val="00FB70DB"/>
    <w:rsid w:val="00FE60CC"/>
    <w:rsid w:val="00FF2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635A"/>
  </w:style>
  <w:style w:type="paragraph" w:styleId="a3">
    <w:name w:val="footnote text"/>
    <w:basedOn w:val="a"/>
    <w:link w:val="a4"/>
    <w:semiHidden/>
    <w:rsid w:val="00C66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6635A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C6635A"/>
    <w:rPr>
      <w:vertAlign w:val="superscript"/>
    </w:rPr>
  </w:style>
  <w:style w:type="paragraph" w:styleId="a6">
    <w:name w:val="Plain Text"/>
    <w:basedOn w:val="a"/>
    <w:link w:val="a7"/>
    <w:rsid w:val="00C6635A"/>
    <w:pPr>
      <w:spacing w:before="100" w:beforeAutospacing="1" w:after="100" w:afterAutospacing="1"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C6635A"/>
    <w:rPr>
      <w:rFonts w:ascii="Courier New" w:eastAsia="Times New Roman" w:hAnsi="Courier New" w:cs="Times New Roman"/>
      <w:sz w:val="20"/>
      <w:szCs w:val="20"/>
    </w:rPr>
  </w:style>
  <w:style w:type="paragraph" w:styleId="a8">
    <w:name w:val="endnote text"/>
    <w:basedOn w:val="a"/>
    <w:link w:val="a9"/>
    <w:uiPriority w:val="99"/>
    <w:semiHidden/>
    <w:unhideWhenUsed/>
    <w:rsid w:val="00C66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6635A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endnote reference"/>
    <w:uiPriority w:val="99"/>
    <w:semiHidden/>
    <w:unhideWhenUsed/>
    <w:rsid w:val="00C6635A"/>
    <w:rPr>
      <w:vertAlign w:val="superscript"/>
    </w:rPr>
  </w:style>
  <w:style w:type="paragraph" w:styleId="ab">
    <w:name w:val="List Paragraph"/>
    <w:basedOn w:val="a"/>
    <w:uiPriority w:val="34"/>
    <w:qFormat/>
    <w:rsid w:val="00C663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C66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C6635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C66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C6635A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66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6635A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af0">
    <w:name w:val="Стиль"/>
    <w:rsid w:val="00C66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C6635A"/>
    <w:pPr>
      <w:spacing w:after="120"/>
    </w:pPr>
    <w:rPr>
      <w:rFonts w:ascii="Calibri" w:eastAsia="Times New Roman" w:hAnsi="Calibri" w:cs="Times New Roman"/>
    </w:rPr>
  </w:style>
  <w:style w:type="character" w:customStyle="1" w:styleId="af2">
    <w:name w:val="Основной текст Знак"/>
    <w:basedOn w:val="a0"/>
    <w:link w:val="af1"/>
    <w:rsid w:val="00C6635A"/>
    <w:rPr>
      <w:rFonts w:ascii="Calibri" w:eastAsia="Times New Roman" w:hAnsi="Calibri" w:cs="Times New Roman"/>
    </w:rPr>
  </w:style>
  <w:style w:type="paragraph" w:customStyle="1" w:styleId="af3">
    <w:name w:val="Знак"/>
    <w:basedOn w:val="a"/>
    <w:rsid w:val="00C6635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4">
    <w:name w:val="Balloon Text"/>
    <w:basedOn w:val="a"/>
    <w:link w:val="af5"/>
    <w:semiHidden/>
    <w:rsid w:val="00C6635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C663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rsid w:val="00C6635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Subtitle"/>
    <w:basedOn w:val="a"/>
    <w:link w:val="af7"/>
    <w:qFormat/>
    <w:rsid w:val="00C6635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Подзаголовок Знак"/>
    <w:basedOn w:val="a0"/>
    <w:link w:val="af6"/>
    <w:rsid w:val="00C6635A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C663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C663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8">
    <w:name w:val="Перечень с номером"/>
    <w:basedOn w:val="af1"/>
    <w:rsid w:val="008D68AA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57E5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57E58"/>
  </w:style>
  <w:style w:type="paragraph" w:styleId="21">
    <w:name w:val="Body Text Indent 2"/>
    <w:basedOn w:val="a"/>
    <w:link w:val="22"/>
    <w:uiPriority w:val="99"/>
    <w:semiHidden/>
    <w:unhideWhenUsed/>
    <w:rsid w:val="00157E5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57E58"/>
  </w:style>
  <w:style w:type="paragraph" w:customStyle="1" w:styleId="Default">
    <w:name w:val="Default"/>
    <w:rsid w:val="008358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1573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9">
    <w:name w:val="Table Grid"/>
    <w:basedOn w:val="a1"/>
    <w:uiPriority w:val="59"/>
    <w:rsid w:val="001573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79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9"/>
    <w:uiPriority w:val="59"/>
    <w:rsid w:val="00793E7F"/>
    <w:pPr>
      <w:spacing w:after="0" w:line="240" w:lineRule="auto"/>
    </w:pPr>
    <w:rPr>
      <w:rFonts w:ascii="Times New Roman"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635A"/>
  </w:style>
  <w:style w:type="paragraph" w:styleId="a3">
    <w:name w:val="footnote text"/>
    <w:basedOn w:val="a"/>
    <w:link w:val="a4"/>
    <w:semiHidden/>
    <w:rsid w:val="00C66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4">
    <w:name w:val="Текст сноски Знак"/>
    <w:basedOn w:val="a0"/>
    <w:link w:val="a3"/>
    <w:semiHidden/>
    <w:rsid w:val="00C663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5">
    <w:name w:val="footnote reference"/>
    <w:semiHidden/>
    <w:rsid w:val="00C6635A"/>
    <w:rPr>
      <w:vertAlign w:val="superscript"/>
    </w:rPr>
  </w:style>
  <w:style w:type="paragraph" w:styleId="a6">
    <w:name w:val="Plain Text"/>
    <w:basedOn w:val="a"/>
    <w:link w:val="a7"/>
    <w:rsid w:val="00C6635A"/>
    <w:pPr>
      <w:spacing w:before="100" w:beforeAutospacing="1" w:after="100" w:afterAutospacing="1"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7">
    <w:name w:val="Текст Знак"/>
    <w:basedOn w:val="a0"/>
    <w:link w:val="a6"/>
    <w:rsid w:val="00C6635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8">
    <w:name w:val="endnote text"/>
    <w:basedOn w:val="a"/>
    <w:link w:val="a9"/>
    <w:uiPriority w:val="99"/>
    <w:semiHidden/>
    <w:unhideWhenUsed/>
    <w:rsid w:val="00C66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663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a">
    <w:name w:val="endnote reference"/>
    <w:uiPriority w:val="99"/>
    <w:semiHidden/>
    <w:unhideWhenUsed/>
    <w:rsid w:val="00C6635A"/>
    <w:rPr>
      <w:vertAlign w:val="superscript"/>
    </w:rPr>
  </w:style>
  <w:style w:type="paragraph" w:styleId="ab">
    <w:name w:val="List Paragraph"/>
    <w:basedOn w:val="a"/>
    <w:uiPriority w:val="34"/>
    <w:qFormat/>
    <w:rsid w:val="00C663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C66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0"/>
    <w:link w:val="ac"/>
    <w:uiPriority w:val="99"/>
    <w:rsid w:val="00C663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footer"/>
    <w:basedOn w:val="a"/>
    <w:link w:val="af"/>
    <w:uiPriority w:val="99"/>
    <w:unhideWhenUsed/>
    <w:rsid w:val="00C66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C663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C66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C6635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paragraph" w:customStyle="1" w:styleId="af0">
    <w:name w:val="Стиль"/>
    <w:rsid w:val="00C66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C6635A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af2">
    <w:name w:val="Основной текст Знак"/>
    <w:basedOn w:val="a0"/>
    <w:link w:val="af1"/>
    <w:rsid w:val="00C6635A"/>
    <w:rPr>
      <w:rFonts w:ascii="Calibri" w:eastAsia="Times New Roman" w:hAnsi="Calibri" w:cs="Times New Roman"/>
      <w:lang w:val="x-none" w:eastAsia="x-none"/>
    </w:rPr>
  </w:style>
  <w:style w:type="paragraph" w:customStyle="1" w:styleId="af3">
    <w:name w:val="Знак"/>
    <w:basedOn w:val="a"/>
    <w:rsid w:val="00C6635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4">
    <w:name w:val="Balloon Text"/>
    <w:basedOn w:val="a"/>
    <w:link w:val="af5"/>
    <w:semiHidden/>
    <w:rsid w:val="00C6635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semiHidden/>
    <w:rsid w:val="00C663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rsid w:val="00C6635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Subtitle"/>
    <w:basedOn w:val="a"/>
    <w:link w:val="af7"/>
    <w:qFormat/>
    <w:rsid w:val="00C6635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7">
    <w:name w:val="Подзаголовок Знак"/>
    <w:basedOn w:val="a0"/>
    <w:link w:val="af6"/>
    <w:rsid w:val="00C6635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Title">
    <w:name w:val="ConsPlusTitle"/>
    <w:uiPriority w:val="99"/>
    <w:rsid w:val="00C663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C663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8">
    <w:name w:val="Перечень с номером"/>
    <w:basedOn w:val="af1"/>
    <w:rsid w:val="008D68AA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hAnsi="Times New Roman"/>
      <w:sz w:val="28"/>
      <w:szCs w:val="20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157E5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57E58"/>
  </w:style>
  <w:style w:type="paragraph" w:styleId="21">
    <w:name w:val="Body Text Indent 2"/>
    <w:basedOn w:val="a"/>
    <w:link w:val="22"/>
    <w:uiPriority w:val="99"/>
    <w:semiHidden/>
    <w:unhideWhenUsed/>
    <w:rsid w:val="00157E5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57E58"/>
  </w:style>
  <w:style w:type="paragraph" w:customStyle="1" w:styleId="Default">
    <w:name w:val="Default"/>
    <w:rsid w:val="008358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8621566607CEAAA61D734F527DD2CC011BED03CD0D2FECAAE2CC65DC83DD1B3B7B6F3A1829A9CA6274A9B9N5a9F" TargetMode="Externa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814C19-00FF-4B37-B009-CB9D6042B23E}" type="doc">
      <dgm:prSet loTypeId="urn:microsoft.com/office/officeart/2005/8/layout/pyramid2" loCatId="list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9E0F55CA-25A6-43BC-9A57-C6ED296EE89C}">
      <dgm:prSet phldrT="[Текст]" custT="1"/>
      <dgm:spPr>
        <a:xfrm>
          <a:off x="1905578" y="116250"/>
          <a:ext cx="2321550" cy="3983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 </a:t>
          </a: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уровень - первичные детские объединения</a:t>
          </a:r>
        </a:p>
      </dgm:t>
    </dgm:pt>
    <dgm:pt modelId="{77DF5EF8-832E-4F24-BE06-471E79551E1F}" type="parTrans" cxnId="{74A744A5-0ED9-45F9-BBD9-E3627BB47161}">
      <dgm:prSet/>
      <dgm:spPr/>
      <dgm:t>
        <a:bodyPr/>
        <a:lstStyle/>
        <a:p>
          <a:endParaRPr lang="ru-RU"/>
        </a:p>
      </dgm:t>
    </dgm:pt>
    <dgm:pt modelId="{41CF32CE-977B-4064-ACEF-6A60CB17B041}" type="sibTrans" cxnId="{74A744A5-0ED9-45F9-BBD9-E3627BB47161}">
      <dgm:prSet/>
      <dgm:spPr/>
      <dgm:t>
        <a:bodyPr/>
        <a:lstStyle/>
        <a:p>
          <a:endParaRPr lang="ru-RU"/>
        </a:p>
      </dgm:t>
    </dgm:pt>
    <dgm:pt modelId="{07606FA6-330C-434A-836C-2A3862FC0E0F}">
      <dgm:prSet phldrT="[Текст]" custT="1"/>
      <dgm:spPr>
        <a:xfrm>
          <a:off x="1851596" y="592146"/>
          <a:ext cx="2456886" cy="36024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gm:spPr>
      <dgm:t>
        <a:bodyPr/>
        <a:lstStyle/>
        <a:p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II</a:t>
          </a: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уровень - единый коллектив МБОУ ДОД "ДДТ"</a:t>
          </a:r>
        </a:p>
      </dgm:t>
    </dgm:pt>
    <dgm:pt modelId="{16586BF0-5B87-411C-8440-AEA3C6E17CAC}" type="parTrans" cxnId="{C655F24C-02B1-43A7-8570-3882B98BAC4B}">
      <dgm:prSet/>
      <dgm:spPr/>
      <dgm:t>
        <a:bodyPr/>
        <a:lstStyle/>
        <a:p>
          <a:endParaRPr lang="ru-RU"/>
        </a:p>
      </dgm:t>
    </dgm:pt>
    <dgm:pt modelId="{CFBA6BA2-C99B-4A5D-BFEF-FFAE1DFFBE0C}" type="sibTrans" cxnId="{C655F24C-02B1-43A7-8570-3882B98BAC4B}">
      <dgm:prSet/>
      <dgm:spPr/>
      <dgm:t>
        <a:bodyPr/>
        <a:lstStyle/>
        <a:p>
          <a:endParaRPr lang="ru-RU"/>
        </a:p>
      </dgm:t>
    </dgm:pt>
    <dgm:pt modelId="{520DAE8C-7785-40CB-B3D0-6ECBD4ECF76B}">
      <dgm:prSet phldrT="[Текст]" custT="1"/>
      <dgm:spPr>
        <a:xfrm>
          <a:off x="1927941" y="1019003"/>
          <a:ext cx="2498757" cy="4252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gm:spPr>
      <dgm:t>
        <a:bodyPr/>
        <a:lstStyle/>
        <a:p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III</a:t>
          </a: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уровень - воспитательное пространство города</a:t>
          </a:r>
        </a:p>
      </dgm:t>
    </dgm:pt>
    <dgm:pt modelId="{8DBBA242-3714-4244-93EF-BA8BAB4A4E42}" type="parTrans" cxnId="{9B8EFD07-790B-42CF-B3A1-BE8DBC8713E8}">
      <dgm:prSet/>
      <dgm:spPr/>
      <dgm:t>
        <a:bodyPr/>
        <a:lstStyle/>
        <a:p>
          <a:endParaRPr lang="ru-RU"/>
        </a:p>
      </dgm:t>
    </dgm:pt>
    <dgm:pt modelId="{E99DBF71-08D3-4B0D-9FCD-E8E2B5872CE8}" type="sibTrans" cxnId="{9B8EFD07-790B-42CF-B3A1-BE8DBC8713E8}">
      <dgm:prSet/>
      <dgm:spPr/>
      <dgm:t>
        <a:bodyPr/>
        <a:lstStyle/>
        <a:p>
          <a:endParaRPr lang="ru-RU"/>
        </a:p>
      </dgm:t>
    </dgm:pt>
    <dgm:pt modelId="{30BE17F8-774D-4890-846E-7DE233A8249A}" type="pres">
      <dgm:prSet presAssocID="{26814C19-00FF-4B37-B009-CB9D6042B23E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991E23E4-38AF-49F2-8FA6-6917C7EFC858}" type="pres">
      <dgm:prSet presAssocID="{26814C19-00FF-4B37-B009-CB9D6042B23E}" presName="pyramid" presStyleLbl="node1" presStyleIdx="0" presStyleCnt="1"/>
      <dgm:spPr>
        <a:xfrm>
          <a:off x="1002260" y="0"/>
          <a:ext cx="1509310" cy="1509310"/>
        </a:xfrm>
        <a:prstGeom prst="triangle">
          <a:avLst/>
        </a:prstGeom>
        <a:solidFill>
          <a:srgbClr val="C0504D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707AE34-B8B2-4CAA-8F7A-C48BE1F9DCA0}" type="pres">
      <dgm:prSet presAssocID="{26814C19-00FF-4B37-B009-CB9D6042B23E}" presName="theList" presStyleCnt="0"/>
      <dgm:spPr/>
    </dgm:pt>
    <dgm:pt modelId="{48D3CED8-3A65-450E-BD0F-819772F6F362}" type="pres">
      <dgm:prSet presAssocID="{9E0F55CA-25A6-43BC-9A57-C6ED296EE89C}" presName="aNode" presStyleLbl="fgAcc1" presStyleIdx="0" presStyleCnt="3" custScaleX="236639" custScaleY="642029" custLinFactY="-43644" custLinFactNeighborX="83473" custLinFactNeighborY="-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8606C1A-9C6B-4B81-B1EB-E05A26979147}" type="pres">
      <dgm:prSet presAssocID="{9E0F55CA-25A6-43BC-9A57-C6ED296EE89C}" presName="aSpace" presStyleCnt="0"/>
      <dgm:spPr/>
    </dgm:pt>
    <dgm:pt modelId="{6CCE26AD-ADC5-43D9-960A-B64B4CE5F0E2}" type="pres">
      <dgm:prSet presAssocID="{07606FA6-330C-434A-836C-2A3862FC0E0F}" presName="aNode" presStyleLbl="fgAcc1" presStyleIdx="1" presStyleCnt="3" custScaleX="250434" custScaleY="580539" custLinFactY="43750" custLinFactNeighborX="84868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85C4B12-33E4-41A7-A7FE-6B83E4FB88C1}" type="pres">
      <dgm:prSet presAssocID="{07606FA6-330C-434A-836C-2A3862FC0E0F}" presName="aSpace" presStyleCnt="0"/>
      <dgm:spPr/>
    </dgm:pt>
    <dgm:pt modelId="{3F5F389D-892E-43F8-8635-D223BE5DB53C}" type="pres">
      <dgm:prSet presAssocID="{520DAE8C-7785-40CB-B3D0-6ECBD4ECF76B}" presName="aNode" presStyleLbl="fgAcc1" presStyleIdx="2" presStyleCnt="3" custScaleX="254702" custScaleY="685266" custLinFactY="126106" custLinFactNeighborX="94784" custLinFactNeighborY="2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A7ED5CD-F00C-43B9-A04B-CEA9D7179BC9}" type="pres">
      <dgm:prSet presAssocID="{520DAE8C-7785-40CB-B3D0-6ECBD4ECF76B}" presName="aSpace" presStyleCnt="0"/>
      <dgm:spPr/>
    </dgm:pt>
  </dgm:ptLst>
  <dgm:cxnLst>
    <dgm:cxn modelId="{4DB22F8D-094A-4E73-9EF3-80B87D89B570}" type="presOf" srcId="{9E0F55CA-25A6-43BC-9A57-C6ED296EE89C}" destId="{48D3CED8-3A65-450E-BD0F-819772F6F362}" srcOrd="0" destOrd="0" presId="urn:microsoft.com/office/officeart/2005/8/layout/pyramid2"/>
    <dgm:cxn modelId="{74A744A5-0ED9-45F9-BBD9-E3627BB47161}" srcId="{26814C19-00FF-4B37-B009-CB9D6042B23E}" destId="{9E0F55CA-25A6-43BC-9A57-C6ED296EE89C}" srcOrd="0" destOrd="0" parTransId="{77DF5EF8-832E-4F24-BE06-471E79551E1F}" sibTransId="{41CF32CE-977B-4064-ACEF-6A60CB17B041}"/>
    <dgm:cxn modelId="{EA15951C-CBF1-4DED-A9BE-7115AF7BA324}" type="presOf" srcId="{07606FA6-330C-434A-836C-2A3862FC0E0F}" destId="{6CCE26AD-ADC5-43D9-960A-B64B4CE5F0E2}" srcOrd="0" destOrd="0" presId="urn:microsoft.com/office/officeart/2005/8/layout/pyramid2"/>
    <dgm:cxn modelId="{C655F24C-02B1-43A7-8570-3882B98BAC4B}" srcId="{26814C19-00FF-4B37-B009-CB9D6042B23E}" destId="{07606FA6-330C-434A-836C-2A3862FC0E0F}" srcOrd="1" destOrd="0" parTransId="{16586BF0-5B87-411C-8440-AEA3C6E17CAC}" sibTransId="{CFBA6BA2-C99B-4A5D-BFEF-FFAE1DFFBE0C}"/>
    <dgm:cxn modelId="{337A3F87-CE83-4FD1-A69C-1AE6C452B19A}" type="presOf" srcId="{26814C19-00FF-4B37-B009-CB9D6042B23E}" destId="{30BE17F8-774D-4890-846E-7DE233A8249A}" srcOrd="0" destOrd="0" presId="urn:microsoft.com/office/officeart/2005/8/layout/pyramid2"/>
    <dgm:cxn modelId="{9B8EFD07-790B-42CF-B3A1-BE8DBC8713E8}" srcId="{26814C19-00FF-4B37-B009-CB9D6042B23E}" destId="{520DAE8C-7785-40CB-B3D0-6ECBD4ECF76B}" srcOrd="2" destOrd="0" parTransId="{8DBBA242-3714-4244-93EF-BA8BAB4A4E42}" sibTransId="{E99DBF71-08D3-4B0D-9FCD-E8E2B5872CE8}"/>
    <dgm:cxn modelId="{C2D5AA81-C86E-484B-B845-798F51DE2429}" type="presOf" srcId="{520DAE8C-7785-40CB-B3D0-6ECBD4ECF76B}" destId="{3F5F389D-892E-43F8-8635-D223BE5DB53C}" srcOrd="0" destOrd="0" presId="urn:microsoft.com/office/officeart/2005/8/layout/pyramid2"/>
    <dgm:cxn modelId="{9DBCCDDB-5FA8-4244-A007-FB74488602FE}" type="presParOf" srcId="{30BE17F8-774D-4890-846E-7DE233A8249A}" destId="{991E23E4-38AF-49F2-8FA6-6917C7EFC858}" srcOrd="0" destOrd="0" presId="urn:microsoft.com/office/officeart/2005/8/layout/pyramid2"/>
    <dgm:cxn modelId="{8F8B153A-D0F9-44B7-8153-07BED9DB5C1E}" type="presParOf" srcId="{30BE17F8-774D-4890-846E-7DE233A8249A}" destId="{8707AE34-B8B2-4CAA-8F7A-C48BE1F9DCA0}" srcOrd="1" destOrd="0" presId="urn:microsoft.com/office/officeart/2005/8/layout/pyramid2"/>
    <dgm:cxn modelId="{C37528E0-4474-4254-9658-A35AFB3BEF3A}" type="presParOf" srcId="{8707AE34-B8B2-4CAA-8F7A-C48BE1F9DCA0}" destId="{48D3CED8-3A65-450E-BD0F-819772F6F362}" srcOrd="0" destOrd="0" presId="urn:microsoft.com/office/officeart/2005/8/layout/pyramid2"/>
    <dgm:cxn modelId="{85C77ED7-5547-4679-B90D-0C5593AA6179}" type="presParOf" srcId="{8707AE34-B8B2-4CAA-8F7A-C48BE1F9DCA0}" destId="{08606C1A-9C6B-4B81-B1EB-E05A26979147}" srcOrd="1" destOrd="0" presId="urn:microsoft.com/office/officeart/2005/8/layout/pyramid2"/>
    <dgm:cxn modelId="{E88A948A-DFA7-4523-97A6-4099B962094C}" type="presParOf" srcId="{8707AE34-B8B2-4CAA-8F7A-C48BE1F9DCA0}" destId="{6CCE26AD-ADC5-43D9-960A-B64B4CE5F0E2}" srcOrd="2" destOrd="0" presId="urn:microsoft.com/office/officeart/2005/8/layout/pyramid2"/>
    <dgm:cxn modelId="{2EBE2E7D-98AE-41B5-AE18-901553A352C9}" type="presParOf" srcId="{8707AE34-B8B2-4CAA-8F7A-C48BE1F9DCA0}" destId="{285C4B12-33E4-41A7-A7FE-6B83E4FB88C1}" srcOrd="3" destOrd="0" presId="urn:microsoft.com/office/officeart/2005/8/layout/pyramid2"/>
    <dgm:cxn modelId="{5CB225D9-307A-4A35-B3E0-6268B056EBA8}" type="presParOf" srcId="{8707AE34-B8B2-4CAA-8F7A-C48BE1F9DCA0}" destId="{3F5F389D-892E-43F8-8635-D223BE5DB53C}" srcOrd="4" destOrd="0" presId="urn:microsoft.com/office/officeart/2005/8/layout/pyramid2"/>
    <dgm:cxn modelId="{EF8CB25F-F529-4081-BB7B-300C568FF628}" type="presParOf" srcId="{8707AE34-B8B2-4CAA-8F7A-C48BE1F9DCA0}" destId="{BA7ED5CD-F00C-43B9-A04B-CEA9D7179BC9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9282E3-616D-4B22-AB8E-F85D61EB2BF8}" type="doc">
      <dgm:prSet loTypeId="urn:microsoft.com/office/officeart/2005/8/layout/process4" loCatId="process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04F84853-0634-4277-AB02-8A0A29BC3517}">
      <dgm:prSet phldrT="[Текст]" custT="1"/>
      <dgm:spPr>
        <a:xfrm rot="10800000">
          <a:off x="0" y="0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Художественно-эстетическое воспитание</a:t>
          </a:r>
        </a:p>
      </dgm:t>
    </dgm:pt>
    <dgm:pt modelId="{17780BAA-38D5-4D03-A0C3-C0082A018D53}" type="parTrans" cxnId="{382CF13E-B37F-4B15-AB1E-719DDE19CC29}">
      <dgm:prSet/>
      <dgm:spPr/>
      <dgm:t>
        <a:bodyPr/>
        <a:lstStyle/>
        <a:p>
          <a:endParaRPr lang="ru-RU"/>
        </a:p>
      </dgm:t>
    </dgm:pt>
    <dgm:pt modelId="{DDCA2E49-6202-4FBA-8F89-F7879A53F474}" type="sibTrans" cxnId="{382CF13E-B37F-4B15-AB1E-719DDE19CC29}">
      <dgm:prSet/>
      <dgm:spPr/>
      <dgm:t>
        <a:bodyPr/>
        <a:lstStyle/>
        <a:p>
          <a:endParaRPr lang="ru-RU"/>
        </a:p>
      </dgm:t>
    </dgm:pt>
    <dgm:pt modelId="{2171E088-1A60-4CFA-944B-3D64FCABCA0A}">
      <dgm:prSet phldrT="[Текст]" custT="1"/>
      <dgm:spPr>
        <a:xfrm rot="10800000">
          <a:off x="0" y="2204398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5714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5714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5714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работы с родителями</a:t>
          </a:r>
        </a:p>
      </dgm:t>
    </dgm:pt>
    <dgm:pt modelId="{2A36BBC6-CCB8-4416-906B-BEB38F8AAFB2}" type="parTrans" cxnId="{BE206477-D037-40D3-9439-9A5A8A79606F}">
      <dgm:prSet/>
      <dgm:spPr/>
      <dgm:t>
        <a:bodyPr/>
        <a:lstStyle/>
        <a:p>
          <a:endParaRPr lang="ru-RU"/>
        </a:p>
      </dgm:t>
    </dgm:pt>
    <dgm:pt modelId="{A0BBD1AD-0009-451C-B6B9-C786AB38D2C2}" type="sibTrans" cxnId="{BE206477-D037-40D3-9439-9A5A8A79606F}">
      <dgm:prSet/>
      <dgm:spPr/>
      <dgm:t>
        <a:bodyPr/>
        <a:lstStyle/>
        <a:p>
          <a:endParaRPr lang="ru-RU"/>
        </a:p>
      </dgm:t>
    </dgm:pt>
    <dgm:pt modelId="{3FA1F1A2-9A1E-4C14-9413-B365841A7AF5}">
      <dgm:prSet custT="1"/>
      <dgm:spPr>
        <a:xfrm rot="10800000">
          <a:off x="0" y="1837170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11429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11429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11429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ученического самоуправления</a:t>
          </a:r>
        </a:p>
      </dgm:t>
    </dgm:pt>
    <dgm:pt modelId="{1ADE1CEF-8F25-4F96-B78D-031B72587823}" type="parTrans" cxnId="{F3D15C22-9555-42FB-82CC-51F94898CEFB}">
      <dgm:prSet/>
      <dgm:spPr/>
      <dgm:t>
        <a:bodyPr/>
        <a:lstStyle/>
        <a:p>
          <a:endParaRPr lang="ru-RU"/>
        </a:p>
      </dgm:t>
    </dgm:pt>
    <dgm:pt modelId="{E1F97709-B2D6-4863-AEDD-25A59101E1B2}" type="sibTrans" cxnId="{F3D15C22-9555-42FB-82CC-51F94898CEFB}">
      <dgm:prSet/>
      <dgm:spPr/>
      <dgm:t>
        <a:bodyPr/>
        <a:lstStyle/>
        <a:p>
          <a:endParaRPr lang="ru-RU"/>
        </a:p>
      </dgm:t>
    </dgm:pt>
    <dgm:pt modelId="{9CE08D06-A562-414C-982D-FBBF342438B0}">
      <dgm:prSet custT="1"/>
      <dgm:spPr>
        <a:xfrm rot="10800000">
          <a:off x="0" y="1469941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17143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17143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1714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социального партнёрства</a:t>
          </a:r>
        </a:p>
      </dgm:t>
    </dgm:pt>
    <dgm:pt modelId="{A081E160-4CC9-4696-8865-ACBB03B520ED}" type="parTrans" cxnId="{BE9413DC-0606-42E7-983D-316CA90B7731}">
      <dgm:prSet/>
      <dgm:spPr/>
      <dgm:t>
        <a:bodyPr/>
        <a:lstStyle/>
        <a:p>
          <a:endParaRPr lang="ru-RU"/>
        </a:p>
      </dgm:t>
    </dgm:pt>
    <dgm:pt modelId="{CF74908C-22FE-4F98-93C6-7B3FC379CD00}" type="sibTrans" cxnId="{BE9413DC-0606-42E7-983D-316CA90B7731}">
      <dgm:prSet/>
      <dgm:spPr/>
      <dgm:t>
        <a:bodyPr/>
        <a:lstStyle/>
        <a:p>
          <a:endParaRPr lang="ru-RU"/>
        </a:p>
      </dgm:t>
    </dgm:pt>
    <dgm:pt modelId="{DE14EB40-7A35-4F24-A48B-B3131CF207D3}">
      <dgm:prSet custT="1"/>
      <dgm:spPr>
        <a:xfrm rot="10800000">
          <a:off x="0" y="1102712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22857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22857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2285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здорового образа жизни.</a:t>
          </a:r>
        </a:p>
      </dgm:t>
    </dgm:pt>
    <dgm:pt modelId="{52007DE8-0330-4310-B702-B34129DC5333}" type="parTrans" cxnId="{6F0D9A18-FC2C-437B-A22C-637DC1CA422D}">
      <dgm:prSet/>
      <dgm:spPr/>
      <dgm:t>
        <a:bodyPr/>
        <a:lstStyle/>
        <a:p>
          <a:endParaRPr lang="ru-RU"/>
        </a:p>
      </dgm:t>
    </dgm:pt>
    <dgm:pt modelId="{C9048CFF-5503-4D63-A81C-D7789EA31F41}" type="sibTrans" cxnId="{6F0D9A18-FC2C-437B-A22C-637DC1CA422D}">
      <dgm:prSet/>
      <dgm:spPr/>
      <dgm:t>
        <a:bodyPr/>
        <a:lstStyle/>
        <a:p>
          <a:endParaRPr lang="ru-RU"/>
        </a:p>
      </dgm:t>
    </dgm:pt>
    <dgm:pt modelId="{45F0859E-7412-4288-8649-DD393434776D}">
      <dgm:prSet custT="1"/>
      <dgm:spPr>
        <a:xfrm rot="10800000">
          <a:off x="0" y="735484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28571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28571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28571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Духовно-нравственное и гражданско-патриотическое воспитание</a:t>
          </a:r>
        </a:p>
      </dgm:t>
    </dgm:pt>
    <dgm:pt modelId="{2AC22AF8-647F-4E61-B1D3-5172354F7924}" type="parTrans" cxnId="{ED931897-6CD4-42C3-8C93-980C61446271}">
      <dgm:prSet/>
      <dgm:spPr/>
      <dgm:t>
        <a:bodyPr/>
        <a:lstStyle/>
        <a:p>
          <a:endParaRPr lang="ru-RU"/>
        </a:p>
      </dgm:t>
    </dgm:pt>
    <dgm:pt modelId="{1146DB27-9D59-4E1C-9D31-176B44343873}" type="sibTrans" cxnId="{ED931897-6CD4-42C3-8C93-980C61446271}">
      <dgm:prSet/>
      <dgm:spPr/>
      <dgm:t>
        <a:bodyPr/>
        <a:lstStyle/>
        <a:p>
          <a:endParaRPr lang="ru-RU"/>
        </a:p>
      </dgm:t>
    </dgm:pt>
    <dgm:pt modelId="{AE3B887A-4383-471E-AF6E-13A90DABF439}">
      <dgm:prSet custT="1"/>
      <dgm:spPr>
        <a:xfrm rot="10800000">
          <a:off x="0" y="368255"/>
          <a:ext cx="3811132" cy="370845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34286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34286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3428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Профориентационная работа</a:t>
          </a:r>
        </a:p>
      </dgm:t>
    </dgm:pt>
    <dgm:pt modelId="{BCE8016A-D0DD-456B-B006-F3180EEE29B5}" type="parTrans" cxnId="{FACED531-F05E-4D0B-B414-5E9F48A0F7EE}">
      <dgm:prSet/>
      <dgm:spPr/>
      <dgm:t>
        <a:bodyPr/>
        <a:lstStyle/>
        <a:p>
          <a:endParaRPr lang="ru-RU"/>
        </a:p>
      </dgm:t>
    </dgm:pt>
    <dgm:pt modelId="{7350AC37-0032-47DF-BED1-CC271344F6C5}" type="sibTrans" cxnId="{FACED531-F05E-4D0B-B414-5E9F48A0F7EE}">
      <dgm:prSet/>
      <dgm:spPr/>
      <dgm:t>
        <a:bodyPr/>
        <a:lstStyle/>
        <a:p>
          <a:endParaRPr lang="ru-RU"/>
        </a:p>
      </dgm:t>
    </dgm:pt>
    <dgm:pt modelId="{7C55A82C-A0FD-45A6-A183-092E4ED04468}">
      <dgm:prSet custT="1"/>
      <dgm:spPr>
        <a:xfrm>
          <a:off x="0" y="2571627"/>
          <a:ext cx="3811132" cy="241121"/>
        </a:xfr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Экологическое воспитание</a:t>
          </a:r>
        </a:p>
      </dgm:t>
    </dgm:pt>
    <dgm:pt modelId="{7529BE67-A13E-4749-BC2D-07768367D9DE}" type="parTrans" cxnId="{09CF1CD0-086E-4889-9DF8-66BA6B3F9881}">
      <dgm:prSet/>
      <dgm:spPr/>
      <dgm:t>
        <a:bodyPr/>
        <a:lstStyle/>
        <a:p>
          <a:endParaRPr lang="ru-RU"/>
        </a:p>
      </dgm:t>
    </dgm:pt>
    <dgm:pt modelId="{87EA526E-7E9F-4682-8F37-27DD1F71DFE2}" type="sibTrans" cxnId="{09CF1CD0-086E-4889-9DF8-66BA6B3F9881}">
      <dgm:prSet/>
      <dgm:spPr/>
      <dgm:t>
        <a:bodyPr/>
        <a:lstStyle/>
        <a:p>
          <a:endParaRPr lang="ru-RU"/>
        </a:p>
      </dgm:t>
    </dgm:pt>
    <dgm:pt modelId="{9E70AF03-9094-47CE-A3F3-20C798ACA288}" type="pres">
      <dgm:prSet presAssocID="{C29282E3-616D-4B22-AB8E-F85D61EB2BF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6535D5B-7555-4D26-B495-8796260F1803}" type="pres">
      <dgm:prSet presAssocID="{7C55A82C-A0FD-45A6-A183-092E4ED04468}" presName="boxAndChildren" presStyleCnt="0"/>
      <dgm:spPr/>
    </dgm:pt>
    <dgm:pt modelId="{AEAE9920-AFD6-4FA8-8616-0A6165352847}" type="pres">
      <dgm:prSet presAssocID="{7C55A82C-A0FD-45A6-A183-092E4ED04468}" presName="parentTextBox" presStyleLbl="node1" presStyleIdx="0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41C219-D646-4822-9259-2FC12AD9BD5A}" type="pres">
      <dgm:prSet presAssocID="{A0BBD1AD-0009-451C-B6B9-C786AB38D2C2}" presName="sp" presStyleCnt="0"/>
      <dgm:spPr/>
    </dgm:pt>
    <dgm:pt modelId="{07ABD645-1DD9-4B0C-AF87-BD9B5C9F4B58}" type="pres">
      <dgm:prSet presAssocID="{2171E088-1A60-4CFA-944B-3D64FCABCA0A}" presName="arrowAndChildren" presStyleCnt="0"/>
      <dgm:spPr/>
    </dgm:pt>
    <dgm:pt modelId="{335933C5-AA7E-4234-B9B4-EA196AF5C153}" type="pres">
      <dgm:prSet presAssocID="{2171E088-1A60-4CFA-944B-3D64FCABCA0A}" presName="parentTextArrow" presStyleLbl="node1" presStyleIdx="1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EA43BB78-23EC-4866-A32F-B8C5C6FC4B2B}" type="pres">
      <dgm:prSet presAssocID="{E1F97709-B2D6-4863-AEDD-25A59101E1B2}" presName="sp" presStyleCnt="0"/>
      <dgm:spPr/>
    </dgm:pt>
    <dgm:pt modelId="{2BD9AF9A-8C91-439C-BC11-B92D4DCA5B52}" type="pres">
      <dgm:prSet presAssocID="{3FA1F1A2-9A1E-4C14-9413-B365841A7AF5}" presName="arrowAndChildren" presStyleCnt="0"/>
      <dgm:spPr/>
    </dgm:pt>
    <dgm:pt modelId="{3CFB8EAA-212B-469B-9389-535002F8564E}" type="pres">
      <dgm:prSet presAssocID="{3FA1F1A2-9A1E-4C14-9413-B365841A7AF5}" presName="parentTextArrow" presStyleLbl="node1" presStyleIdx="2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48ECF6B7-EC4D-470E-A61F-F9B6116C0AD8}" type="pres">
      <dgm:prSet presAssocID="{CF74908C-22FE-4F98-93C6-7B3FC379CD00}" presName="sp" presStyleCnt="0"/>
      <dgm:spPr/>
    </dgm:pt>
    <dgm:pt modelId="{FBB6738D-8665-4702-B8AF-984266125909}" type="pres">
      <dgm:prSet presAssocID="{9CE08D06-A562-414C-982D-FBBF342438B0}" presName="arrowAndChildren" presStyleCnt="0"/>
      <dgm:spPr/>
    </dgm:pt>
    <dgm:pt modelId="{80C80CDE-896D-4A7E-B25A-5EBDD0A368EB}" type="pres">
      <dgm:prSet presAssocID="{9CE08D06-A562-414C-982D-FBBF342438B0}" presName="parentTextArrow" presStyleLbl="node1" presStyleIdx="3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825CCDEC-9697-46C7-A193-E6648F870D0F}" type="pres">
      <dgm:prSet presAssocID="{C9048CFF-5503-4D63-A81C-D7789EA31F41}" presName="sp" presStyleCnt="0"/>
      <dgm:spPr/>
    </dgm:pt>
    <dgm:pt modelId="{C37471CD-99CB-48DB-BF35-5326606BEE49}" type="pres">
      <dgm:prSet presAssocID="{DE14EB40-7A35-4F24-A48B-B3131CF207D3}" presName="arrowAndChildren" presStyleCnt="0"/>
      <dgm:spPr/>
    </dgm:pt>
    <dgm:pt modelId="{AA5FCD11-EED9-4B0F-8C09-79D90573FD85}" type="pres">
      <dgm:prSet presAssocID="{DE14EB40-7A35-4F24-A48B-B3131CF207D3}" presName="parentTextArrow" presStyleLbl="node1" presStyleIdx="4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792E05DD-A474-47D2-B393-FB8565BB6D40}" type="pres">
      <dgm:prSet presAssocID="{1146DB27-9D59-4E1C-9D31-176B44343873}" presName="sp" presStyleCnt="0"/>
      <dgm:spPr/>
    </dgm:pt>
    <dgm:pt modelId="{55762A20-0B66-4FEF-944D-643C233A715B}" type="pres">
      <dgm:prSet presAssocID="{45F0859E-7412-4288-8649-DD393434776D}" presName="arrowAndChildren" presStyleCnt="0"/>
      <dgm:spPr/>
    </dgm:pt>
    <dgm:pt modelId="{9B767461-C749-4BFF-9D04-691B7BA1D4CF}" type="pres">
      <dgm:prSet presAssocID="{45F0859E-7412-4288-8649-DD393434776D}" presName="parentTextArrow" presStyleLbl="node1" presStyleIdx="5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F74C4585-C4AB-4307-B25C-B23FCF5CA72A}" type="pres">
      <dgm:prSet presAssocID="{7350AC37-0032-47DF-BED1-CC271344F6C5}" presName="sp" presStyleCnt="0"/>
      <dgm:spPr/>
    </dgm:pt>
    <dgm:pt modelId="{4B7EFFBF-D305-434A-8185-187FEF4B7B87}" type="pres">
      <dgm:prSet presAssocID="{AE3B887A-4383-471E-AF6E-13A90DABF439}" presName="arrowAndChildren" presStyleCnt="0"/>
      <dgm:spPr/>
    </dgm:pt>
    <dgm:pt modelId="{6FA054C3-41C0-4E61-918E-71F58032EABD}" type="pres">
      <dgm:prSet presAssocID="{AE3B887A-4383-471E-AF6E-13A90DABF439}" presName="parentTextArrow" presStyleLbl="node1" presStyleIdx="6" presStyleCnt="8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B2E2905C-F9B0-40AB-B490-24205B241CEB}" type="pres">
      <dgm:prSet presAssocID="{DDCA2E49-6202-4FBA-8F89-F7879A53F474}" presName="sp" presStyleCnt="0"/>
      <dgm:spPr/>
    </dgm:pt>
    <dgm:pt modelId="{3B476A94-6276-4EEA-81A5-D1E0A9794B67}" type="pres">
      <dgm:prSet presAssocID="{04F84853-0634-4277-AB02-8A0A29BC3517}" presName="arrowAndChildren" presStyleCnt="0"/>
      <dgm:spPr/>
    </dgm:pt>
    <dgm:pt modelId="{BD787D60-2409-4ED6-BEC2-569A0415239A}" type="pres">
      <dgm:prSet presAssocID="{04F84853-0634-4277-AB02-8A0A29BC3517}" presName="parentTextArrow" presStyleLbl="node1" presStyleIdx="7" presStyleCnt="8" custLinFactX="93388" custLinFactY="-544013" custLinFactNeighborX="100000" custLinFactNeighborY="-600000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</dgm:ptLst>
  <dgm:cxnLst>
    <dgm:cxn modelId="{891D671C-3E3B-4D57-8F8E-06CA3B7AB3E1}" type="presOf" srcId="{2171E088-1A60-4CFA-944B-3D64FCABCA0A}" destId="{335933C5-AA7E-4234-B9B4-EA196AF5C153}" srcOrd="0" destOrd="0" presId="urn:microsoft.com/office/officeart/2005/8/layout/process4"/>
    <dgm:cxn modelId="{BE9413DC-0606-42E7-983D-316CA90B7731}" srcId="{C29282E3-616D-4B22-AB8E-F85D61EB2BF8}" destId="{9CE08D06-A562-414C-982D-FBBF342438B0}" srcOrd="4" destOrd="0" parTransId="{A081E160-4CC9-4696-8865-ACBB03B520ED}" sibTransId="{CF74908C-22FE-4F98-93C6-7B3FC379CD00}"/>
    <dgm:cxn modelId="{733675F6-7921-4460-A87C-94C5CF6F18AF}" type="presOf" srcId="{45F0859E-7412-4288-8649-DD393434776D}" destId="{9B767461-C749-4BFF-9D04-691B7BA1D4CF}" srcOrd="0" destOrd="0" presId="urn:microsoft.com/office/officeart/2005/8/layout/process4"/>
    <dgm:cxn modelId="{FACED531-F05E-4D0B-B414-5E9F48A0F7EE}" srcId="{C29282E3-616D-4B22-AB8E-F85D61EB2BF8}" destId="{AE3B887A-4383-471E-AF6E-13A90DABF439}" srcOrd="1" destOrd="0" parTransId="{BCE8016A-D0DD-456B-B006-F3180EEE29B5}" sibTransId="{7350AC37-0032-47DF-BED1-CC271344F6C5}"/>
    <dgm:cxn modelId="{6F0D9A18-FC2C-437B-A22C-637DC1CA422D}" srcId="{C29282E3-616D-4B22-AB8E-F85D61EB2BF8}" destId="{DE14EB40-7A35-4F24-A48B-B3131CF207D3}" srcOrd="3" destOrd="0" parTransId="{52007DE8-0330-4310-B702-B34129DC5333}" sibTransId="{C9048CFF-5503-4D63-A81C-D7789EA31F41}"/>
    <dgm:cxn modelId="{946947F6-84BD-42C7-B232-47035A955B3E}" type="presOf" srcId="{04F84853-0634-4277-AB02-8A0A29BC3517}" destId="{BD787D60-2409-4ED6-BEC2-569A0415239A}" srcOrd="0" destOrd="0" presId="urn:microsoft.com/office/officeart/2005/8/layout/process4"/>
    <dgm:cxn modelId="{CD3157E1-89E4-4912-A755-FCA21653EB24}" type="presOf" srcId="{9CE08D06-A562-414C-982D-FBBF342438B0}" destId="{80C80CDE-896D-4A7E-B25A-5EBDD0A368EB}" srcOrd="0" destOrd="0" presId="urn:microsoft.com/office/officeart/2005/8/layout/process4"/>
    <dgm:cxn modelId="{09CF1CD0-086E-4889-9DF8-66BA6B3F9881}" srcId="{C29282E3-616D-4B22-AB8E-F85D61EB2BF8}" destId="{7C55A82C-A0FD-45A6-A183-092E4ED04468}" srcOrd="7" destOrd="0" parTransId="{7529BE67-A13E-4749-BC2D-07768367D9DE}" sibTransId="{87EA526E-7E9F-4682-8F37-27DD1F71DFE2}"/>
    <dgm:cxn modelId="{9ABB5683-CCD4-4E9A-8D14-036AFDB90DEF}" type="presOf" srcId="{C29282E3-616D-4B22-AB8E-F85D61EB2BF8}" destId="{9E70AF03-9094-47CE-A3F3-20C798ACA288}" srcOrd="0" destOrd="0" presId="urn:microsoft.com/office/officeart/2005/8/layout/process4"/>
    <dgm:cxn modelId="{BB8BB468-7422-4607-A337-04E4A267BA05}" type="presOf" srcId="{7C55A82C-A0FD-45A6-A183-092E4ED04468}" destId="{AEAE9920-AFD6-4FA8-8616-0A6165352847}" srcOrd="0" destOrd="0" presId="urn:microsoft.com/office/officeart/2005/8/layout/process4"/>
    <dgm:cxn modelId="{C3491411-0F59-4448-8153-B8F8086D1FB1}" type="presOf" srcId="{DE14EB40-7A35-4F24-A48B-B3131CF207D3}" destId="{AA5FCD11-EED9-4B0F-8C09-79D90573FD85}" srcOrd="0" destOrd="0" presId="urn:microsoft.com/office/officeart/2005/8/layout/process4"/>
    <dgm:cxn modelId="{382CF13E-B37F-4B15-AB1E-719DDE19CC29}" srcId="{C29282E3-616D-4B22-AB8E-F85D61EB2BF8}" destId="{04F84853-0634-4277-AB02-8A0A29BC3517}" srcOrd="0" destOrd="0" parTransId="{17780BAA-38D5-4D03-A0C3-C0082A018D53}" sibTransId="{DDCA2E49-6202-4FBA-8F89-F7879A53F474}"/>
    <dgm:cxn modelId="{BE206477-D037-40D3-9439-9A5A8A79606F}" srcId="{C29282E3-616D-4B22-AB8E-F85D61EB2BF8}" destId="{2171E088-1A60-4CFA-944B-3D64FCABCA0A}" srcOrd="6" destOrd="0" parTransId="{2A36BBC6-CCB8-4416-906B-BEB38F8AAFB2}" sibTransId="{A0BBD1AD-0009-451C-B6B9-C786AB38D2C2}"/>
    <dgm:cxn modelId="{ED931897-6CD4-42C3-8C93-980C61446271}" srcId="{C29282E3-616D-4B22-AB8E-F85D61EB2BF8}" destId="{45F0859E-7412-4288-8649-DD393434776D}" srcOrd="2" destOrd="0" parTransId="{2AC22AF8-647F-4E61-B1D3-5172354F7924}" sibTransId="{1146DB27-9D59-4E1C-9D31-176B44343873}"/>
    <dgm:cxn modelId="{97EDC660-CCAD-41EE-8499-5AAC9C98E5DD}" type="presOf" srcId="{AE3B887A-4383-471E-AF6E-13A90DABF439}" destId="{6FA054C3-41C0-4E61-918E-71F58032EABD}" srcOrd="0" destOrd="0" presId="urn:microsoft.com/office/officeart/2005/8/layout/process4"/>
    <dgm:cxn modelId="{F3D15C22-9555-42FB-82CC-51F94898CEFB}" srcId="{C29282E3-616D-4B22-AB8E-F85D61EB2BF8}" destId="{3FA1F1A2-9A1E-4C14-9413-B365841A7AF5}" srcOrd="5" destOrd="0" parTransId="{1ADE1CEF-8F25-4F96-B78D-031B72587823}" sibTransId="{E1F97709-B2D6-4863-AEDD-25A59101E1B2}"/>
    <dgm:cxn modelId="{E7D591F2-3BA5-4AC7-91C1-3975CA6A1380}" type="presOf" srcId="{3FA1F1A2-9A1E-4C14-9413-B365841A7AF5}" destId="{3CFB8EAA-212B-469B-9389-535002F8564E}" srcOrd="0" destOrd="0" presId="urn:microsoft.com/office/officeart/2005/8/layout/process4"/>
    <dgm:cxn modelId="{A653F163-CA17-4777-BC42-898892495736}" type="presParOf" srcId="{9E70AF03-9094-47CE-A3F3-20C798ACA288}" destId="{46535D5B-7555-4D26-B495-8796260F1803}" srcOrd="0" destOrd="0" presId="urn:microsoft.com/office/officeart/2005/8/layout/process4"/>
    <dgm:cxn modelId="{64303055-1C19-41C4-982E-5745379FB258}" type="presParOf" srcId="{46535D5B-7555-4D26-B495-8796260F1803}" destId="{AEAE9920-AFD6-4FA8-8616-0A6165352847}" srcOrd="0" destOrd="0" presId="urn:microsoft.com/office/officeart/2005/8/layout/process4"/>
    <dgm:cxn modelId="{2791F620-5275-486C-BD7A-446847AFCACF}" type="presParOf" srcId="{9E70AF03-9094-47CE-A3F3-20C798ACA288}" destId="{5841C219-D646-4822-9259-2FC12AD9BD5A}" srcOrd="1" destOrd="0" presId="urn:microsoft.com/office/officeart/2005/8/layout/process4"/>
    <dgm:cxn modelId="{7487EEA4-2F3B-45DA-980B-B7BB29195129}" type="presParOf" srcId="{9E70AF03-9094-47CE-A3F3-20C798ACA288}" destId="{07ABD645-1DD9-4B0C-AF87-BD9B5C9F4B58}" srcOrd="2" destOrd="0" presId="urn:microsoft.com/office/officeart/2005/8/layout/process4"/>
    <dgm:cxn modelId="{B63CB68A-3A31-4BF4-8502-AA05C186DC56}" type="presParOf" srcId="{07ABD645-1DD9-4B0C-AF87-BD9B5C9F4B58}" destId="{335933C5-AA7E-4234-B9B4-EA196AF5C153}" srcOrd="0" destOrd="0" presId="urn:microsoft.com/office/officeart/2005/8/layout/process4"/>
    <dgm:cxn modelId="{FFE68656-EA6C-48DF-A8B6-0B3FC6D87BD5}" type="presParOf" srcId="{9E70AF03-9094-47CE-A3F3-20C798ACA288}" destId="{EA43BB78-23EC-4866-A32F-B8C5C6FC4B2B}" srcOrd="3" destOrd="0" presId="urn:microsoft.com/office/officeart/2005/8/layout/process4"/>
    <dgm:cxn modelId="{48210A1C-11DB-4341-8B47-D4928D732CCA}" type="presParOf" srcId="{9E70AF03-9094-47CE-A3F3-20C798ACA288}" destId="{2BD9AF9A-8C91-439C-BC11-B92D4DCA5B52}" srcOrd="4" destOrd="0" presId="urn:microsoft.com/office/officeart/2005/8/layout/process4"/>
    <dgm:cxn modelId="{BEA81B24-C02E-4193-BF02-29917BE56505}" type="presParOf" srcId="{2BD9AF9A-8C91-439C-BC11-B92D4DCA5B52}" destId="{3CFB8EAA-212B-469B-9389-535002F8564E}" srcOrd="0" destOrd="0" presId="urn:microsoft.com/office/officeart/2005/8/layout/process4"/>
    <dgm:cxn modelId="{3351F72D-2AB0-400B-B56C-A3B7E6272F2D}" type="presParOf" srcId="{9E70AF03-9094-47CE-A3F3-20C798ACA288}" destId="{48ECF6B7-EC4D-470E-A61F-F9B6116C0AD8}" srcOrd="5" destOrd="0" presId="urn:microsoft.com/office/officeart/2005/8/layout/process4"/>
    <dgm:cxn modelId="{291621B0-08CD-4835-B35F-8C8F899FD8F8}" type="presParOf" srcId="{9E70AF03-9094-47CE-A3F3-20C798ACA288}" destId="{FBB6738D-8665-4702-B8AF-984266125909}" srcOrd="6" destOrd="0" presId="urn:microsoft.com/office/officeart/2005/8/layout/process4"/>
    <dgm:cxn modelId="{2C159505-75BB-41EA-899A-ED36859BE882}" type="presParOf" srcId="{FBB6738D-8665-4702-B8AF-984266125909}" destId="{80C80CDE-896D-4A7E-B25A-5EBDD0A368EB}" srcOrd="0" destOrd="0" presId="urn:microsoft.com/office/officeart/2005/8/layout/process4"/>
    <dgm:cxn modelId="{57339488-2602-489B-B67E-102B16001BF7}" type="presParOf" srcId="{9E70AF03-9094-47CE-A3F3-20C798ACA288}" destId="{825CCDEC-9697-46C7-A193-E6648F870D0F}" srcOrd="7" destOrd="0" presId="urn:microsoft.com/office/officeart/2005/8/layout/process4"/>
    <dgm:cxn modelId="{5F7E3B9C-AFD4-40CC-9AA8-EC6BEA473F8D}" type="presParOf" srcId="{9E70AF03-9094-47CE-A3F3-20C798ACA288}" destId="{C37471CD-99CB-48DB-BF35-5326606BEE49}" srcOrd="8" destOrd="0" presId="urn:microsoft.com/office/officeart/2005/8/layout/process4"/>
    <dgm:cxn modelId="{9A42E7EE-1AAC-4682-85E7-C7914EC382B4}" type="presParOf" srcId="{C37471CD-99CB-48DB-BF35-5326606BEE49}" destId="{AA5FCD11-EED9-4B0F-8C09-79D90573FD85}" srcOrd="0" destOrd="0" presId="urn:microsoft.com/office/officeart/2005/8/layout/process4"/>
    <dgm:cxn modelId="{E6A9DDD5-1DC6-4E05-BA05-2F7C693D62D3}" type="presParOf" srcId="{9E70AF03-9094-47CE-A3F3-20C798ACA288}" destId="{792E05DD-A474-47D2-B393-FB8565BB6D40}" srcOrd="9" destOrd="0" presId="urn:microsoft.com/office/officeart/2005/8/layout/process4"/>
    <dgm:cxn modelId="{ED99CF20-000A-4EDE-A88A-4D6DDF6A8B51}" type="presParOf" srcId="{9E70AF03-9094-47CE-A3F3-20C798ACA288}" destId="{55762A20-0B66-4FEF-944D-643C233A715B}" srcOrd="10" destOrd="0" presId="urn:microsoft.com/office/officeart/2005/8/layout/process4"/>
    <dgm:cxn modelId="{F65CE529-D590-4561-BB70-6FA61276CD36}" type="presParOf" srcId="{55762A20-0B66-4FEF-944D-643C233A715B}" destId="{9B767461-C749-4BFF-9D04-691B7BA1D4CF}" srcOrd="0" destOrd="0" presId="urn:microsoft.com/office/officeart/2005/8/layout/process4"/>
    <dgm:cxn modelId="{D273C97F-7ED9-4D8A-AC29-CB0E3CCD1DB4}" type="presParOf" srcId="{9E70AF03-9094-47CE-A3F3-20C798ACA288}" destId="{F74C4585-C4AB-4307-B25C-B23FCF5CA72A}" srcOrd="11" destOrd="0" presId="urn:microsoft.com/office/officeart/2005/8/layout/process4"/>
    <dgm:cxn modelId="{376A9B98-84C8-4A6B-BD72-3C116577653F}" type="presParOf" srcId="{9E70AF03-9094-47CE-A3F3-20C798ACA288}" destId="{4B7EFFBF-D305-434A-8185-187FEF4B7B87}" srcOrd="12" destOrd="0" presId="urn:microsoft.com/office/officeart/2005/8/layout/process4"/>
    <dgm:cxn modelId="{9D631A6A-B7BE-4224-BAA0-D9F88A23844F}" type="presParOf" srcId="{4B7EFFBF-D305-434A-8185-187FEF4B7B87}" destId="{6FA054C3-41C0-4E61-918E-71F58032EABD}" srcOrd="0" destOrd="0" presId="urn:microsoft.com/office/officeart/2005/8/layout/process4"/>
    <dgm:cxn modelId="{5FB2B643-D452-4410-94DA-8BBEFE5F46D1}" type="presParOf" srcId="{9E70AF03-9094-47CE-A3F3-20C798ACA288}" destId="{B2E2905C-F9B0-40AB-B490-24205B241CEB}" srcOrd="13" destOrd="0" presId="urn:microsoft.com/office/officeart/2005/8/layout/process4"/>
    <dgm:cxn modelId="{CCF431BC-B208-428B-8E95-F22E0034653F}" type="presParOf" srcId="{9E70AF03-9094-47CE-A3F3-20C798ACA288}" destId="{3B476A94-6276-4EEA-81A5-D1E0A9794B67}" srcOrd="14" destOrd="0" presId="urn:microsoft.com/office/officeart/2005/8/layout/process4"/>
    <dgm:cxn modelId="{C5313033-8E3B-4A1B-A949-F8A39CA10AD4}" type="presParOf" srcId="{3B476A94-6276-4EEA-81A5-D1E0A9794B67}" destId="{BD787D60-2409-4ED6-BEC2-569A0415239A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1E23E4-38AF-49F2-8FA6-6917C7EFC858}">
      <dsp:nvSpPr>
        <dsp:cNvPr id="0" name=""/>
        <dsp:cNvSpPr/>
      </dsp:nvSpPr>
      <dsp:spPr>
        <a:xfrm>
          <a:off x="1002260" y="0"/>
          <a:ext cx="1509310" cy="1509310"/>
        </a:xfrm>
        <a:prstGeom prst="triangle">
          <a:avLst/>
        </a:prstGeom>
        <a:solidFill>
          <a:srgbClr val="C0504D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3CED8-3A65-450E-BD0F-819772F6F362}">
      <dsp:nvSpPr>
        <dsp:cNvPr id="0" name=""/>
        <dsp:cNvSpPr/>
      </dsp:nvSpPr>
      <dsp:spPr>
        <a:xfrm>
          <a:off x="1905578" y="116250"/>
          <a:ext cx="2321550" cy="39839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 </a:t>
          </a: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уровень - первичные детские объединения</a:t>
          </a:r>
        </a:p>
      </dsp:txBody>
      <dsp:txXfrm>
        <a:off x="1905578" y="116250"/>
        <a:ext cx="2321550" cy="398396"/>
      </dsp:txXfrm>
    </dsp:sp>
    <dsp:sp modelId="{6CCE26AD-ADC5-43D9-960A-B64B4CE5F0E2}">
      <dsp:nvSpPr>
        <dsp:cNvPr id="0" name=""/>
        <dsp:cNvSpPr/>
      </dsp:nvSpPr>
      <dsp:spPr>
        <a:xfrm>
          <a:off x="1851596" y="592146"/>
          <a:ext cx="2456886" cy="36024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II</a:t>
          </a: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уровень - единый коллектив МБОУ ДОД "ДДТ"</a:t>
          </a:r>
        </a:p>
      </dsp:txBody>
      <dsp:txXfrm>
        <a:off x="1851596" y="592146"/>
        <a:ext cx="2456886" cy="360240"/>
      </dsp:txXfrm>
    </dsp:sp>
    <dsp:sp modelId="{3F5F389D-892E-43F8-8635-D223BE5DB53C}">
      <dsp:nvSpPr>
        <dsp:cNvPr id="0" name=""/>
        <dsp:cNvSpPr/>
      </dsp:nvSpPr>
      <dsp:spPr>
        <a:xfrm>
          <a:off x="1927941" y="1019003"/>
          <a:ext cx="2498757" cy="42522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III</a:t>
          </a: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уровень - воспитательное пространство города</a:t>
          </a:r>
        </a:p>
      </dsp:txBody>
      <dsp:txXfrm>
        <a:off x="1927941" y="1019003"/>
        <a:ext cx="2498757" cy="42522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EAE9920-AFD6-4FA8-8616-0A6165352847}">
      <dsp:nvSpPr>
        <dsp:cNvPr id="0" name=""/>
        <dsp:cNvSpPr/>
      </dsp:nvSpPr>
      <dsp:spPr>
        <a:xfrm>
          <a:off x="0" y="2571628"/>
          <a:ext cx="3817069" cy="241122"/>
        </a:xfrm>
        <a:prstGeom prst="rec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Экологическое воспитание</a:t>
          </a:r>
        </a:p>
      </dsp:txBody>
      <dsp:txXfrm>
        <a:off x="0" y="2571628"/>
        <a:ext cx="3817069" cy="241122"/>
      </dsp:txXfrm>
    </dsp:sp>
    <dsp:sp modelId="{335933C5-AA7E-4234-B9B4-EA196AF5C153}">
      <dsp:nvSpPr>
        <dsp:cNvPr id="0" name=""/>
        <dsp:cNvSpPr/>
      </dsp:nvSpPr>
      <dsp:spPr>
        <a:xfrm rot="10800000">
          <a:off x="0" y="2204399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5714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5714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5714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работы с родителями</a:t>
          </a:r>
        </a:p>
      </dsp:txBody>
      <dsp:txXfrm rot="10800000">
        <a:off x="0" y="2204399"/>
        <a:ext cx="3817069" cy="370845"/>
      </dsp:txXfrm>
    </dsp:sp>
    <dsp:sp modelId="{3CFB8EAA-212B-469B-9389-535002F8564E}">
      <dsp:nvSpPr>
        <dsp:cNvPr id="0" name=""/>
        <dsp:cNvSpPr/>
      </dsp:nvSpPr>
      <dsp:spPr>
        <a:xfrm rot="10800000">
          <a:off x="0" y="1837170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11429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11429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11429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ученического самоуправления</a:t>
          </a:r>
        </a:p>
      </dsp:txBody>
      <dsp:txXfrm rot="10800000">
        <a:off x="0" y="1837170"/>
        <a:ext cx="3817069" cy="370845"/>
      </dsp:txXfrm>
    </dsp:sp>
    <dsp:sp modelId="{80C80CDE-896D-4A7E-B25A-5EBDD0A368EB}">
      <dsp:nvSpPr>
        <dsp:cNvPr id="0" name=""/>
        <dsp:cNvSpPr/>
      </dsp:nvSpPr>
      <dsp:spPr>
        <a:xfrm rot="10800000">
          <a:off x="0" y="1469941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17143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17143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1714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социального партнёрства</a:t>
          </a:r>
        </a:p>
      </dsp:txBody>
      <dsp:txXfrm rot="10800000">
        <a:off x="0" y="1469941"/>
        <a:ext cx="3817069" cy="370845"/>
      </dsp:txXfrm>
    </dsp:sp>
    <dsp:sp modelId="{AA5FCD11-EED9-4B0F-8C09-79D90573FD85}">
      <dsp:nvSpPr>
        <dsp:cNvPr id="0" name=""/>
        <dsp:cNvSpPr/>
      </dsp:nvSpPr>
      <dsp:spPr>
        <a:xfrm rot="10800000">
          <a:off x="0" y="1102713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22857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22857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2285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здорового образа жизни.</a:t>
          </a:r>
        </a:p>
      </dsp:txBody>
      <dsp:txXfrm rot="10800000">
        <a:off x="0" y="1102713"/>
        <a:ext cx="3817069" cy="370845"/>
      </dsp:txXfrm>
    </dsp:sp>
    <dsp:sp modelId="{9B767461-C749-4BFF-9D04-691B7BA1D4CF}">
      <dsp:nvSpPr>
        <dsp:cNvPr id="0" name=""/>
        <dsp:cNvSpPr/>
      </dsp:nvSpPr>
      <dsp:spPr>
        <a:xfrm rot="10800000">
          <a:off x="0" y="735484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28571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28571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28571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Духовно-нравственное и гражданско-патриотическое воспитание</a:t>
          </a:r>
        </a:p>
      </dsp:txBody>
      <dsp:txXfrm rot="10800000">
        <a:off x="0" y="735484"/>
        <a:ext cx="3817069" cy="370845"/>
      </dsp:txXfrm>
    </dsp:sp>
    <dsp:sp modelId="{6FA054C3-41C0-4E61-918E-71F58032EABD}">
      <dsp:nvSpPr>
        <dsp:cNvPr id="0" name=""/>
        <dsp:cNvSpPr/>
      </dsp:nvSpPr>
      <dsp:spPr>
        <a:xfrm rot="10800000">
          <a:off x="0" y="368255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34286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34286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3428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Профориентационная работа</a:t>
          </a:r>
        </a:p>
      </dsp:txBody>
      <dsp:txXfrm rot="10800000">
        <a:off x="0" y="368255"/>
        <a:ext cx="3817069" cy="370845"/>
      </dsp:txXfrm>
    </dsp:sp>
    <dsp:sp modelId="{BD787D60-2409-4ED6-BEC2-569A0415239A}">
      <dsp:nvSpPr>
        <dsp:cNvPr id="0" name=""/>
        <dsp:cNvSpPr/>
      </dsp:nvSpPr>
      <dsp:spPr>
        <a:xfrm rot="10800000">
          <a:off x="0" y="0"/>
          <a:ext cx="3817069" cy="370845"/>
        </a:xfrm>
        <a:prstGeom prst="upArrowCallout">
          <a:avLst/>
        </a:prstGeom>
        <a:gradFill rotWithShape="0">
          <a:gsLst>
            <a:gs pos="0">
              <a:srgbClr val="C0504D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C0504D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C0504D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Художественно-эстетическое воспитание</a:t>
          </a:r>
        </a:p>
      </dsp:txBody>
      <dsp:txXfrm rot="10800000">
        <a:off x="0" y="0"/>
        <a:ext cx="3817069" cy="3708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2C9B4-1AB6-4C35-B8A0-B98F5745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6019</Words>
  <Characters>34311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Katrin</cp:lastModifiedBy>
  <cp:revision>2</cp:revision>
  <cp:lastPrinted>2015-03-16T14:17:00Z</cp:lastPrinted>
  <dcterms:created xsi:type="dcterms:W3CDTF">2017-12-03T17:24:00Z</dcterms:created>
  <dcterms:modified xsi:type="dcterms:W3CDTF">2017-12-03T17:24:00Z</dcterms:modified>
</cp:coreProperties>
</file>