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5210"/>
      </w:tblGrid>
      <w:tr w:rsidR="0022631C" w:rsidTr="007B69E1">
        <w:tc>
          <w:tcPr>
            <w:tcW w:w="4361" w:type="dxa"/>
          </w:tcPr>
          <w:p w:rsidR="0022631C" w:rsidRDefault="0022631C" w:rsidP="007B69E1">
            <w:pPr>
              <w:jc w:val="right"/>
              <w:rPr>
                <w:rFonts w:ascii="Times New Roman" w:hAnsi="Times New Roman" w:cs="Times New Roman"/>
                <w:sz w:val="28"/>
                <w:szCs w:val="28"/>
              </w:rPr>
            </w:pPr>
          </w:p>
        </w:tc>
        <w:tc>
          <w:tcPr>
            <w:tcW w:w="5210" w:type="dxa"/>
          </w:tcPr>
          <w:p w:rsidR="0022631C" w:rsidRPr="005D0127" w:rsidRDefault="0022631C" w:rsidP="007B69E1">
            <w:pPr>
              <w:rPr>
                <w:rFonts w:ascii="Times New Roman" w:hAnsi="Times New Roman" w:cs="Times New Roman"/>
                <w:sz w:val="28"/>
                <w:szCs w:val="28"/>
              </w:rPr>
            </w:pPr>
            <w:r w:rsidRPr="005D0127">
              <w:rPr>
                <w:rFonts w:ascii="Times New Roman" w:hAnsi="Times New Roman" w:cs="Times New Roman"/>
                <w:sz w:val="28"/>
                <w:szCs w:val="28"/>
              </w:rPr>
              <w:t>Председателю Аттестационной комиссии</w:t>
            </w:r>
          </w:p>
          <w:p w:rsidR="0022631C" w:rsidRPr="005D0127" w:rsidRDefault="0022631C" w:rsidP="007B69E1">
            <w:pPr>
              <w:rPr>
                <w:rFonts w:ascii="Times New Roman" w:hAnsi="Times New Roman" w:cs="Times New Roman"/>
                <w:sz w:val="28"/>
                <w:szCs w:val="28"/>
              </w:rPr>
            </w:pPr>
            <w:r w:rsidRPr="005D0127">
              <w:rPr>
                <w:rFonts w:ascii="Times New Roman" w:hAnsi="Times New Roman" w:cs="Times New Roman"/>
                <w:sz w:val="28"/>
                <w:szCs w:val="28"/>
              </w:rPr>
              <w:t xml:space="preserve">Департамента образования </w:t>
            </w:r>
          </w:p>
          <w:p w:rsidR="0022631C" w:rsidRDefault="0022631C" w:rsidP="007B69E1">
            <w:pPr>
              <w:rPr>
                <w:rFonts w:ascii="Times New Roman" w:hAnsi="Times New Roman" w:cs="Times New Roman"/>
                <w:sz w:val="28"/>
                <w:szCs w:val="28"/>
              </w:rPr>
            </w:pPr>
            <w:r w:rsidRPr="005D0127">
              <w:rPr>
                <w:rFonts w:ascii="Times New Roman" w:hAnsi="Times New Roman" w:cs="Times New Roman"/>
                <w:sz w:val="28"/>
                <w:szCs w:val="28"/>
              </w:rPr>
              <w:t>и молодежной политики ХМАО</w:t>
            </w:r>
            <w:r>
              <w:rPr>
                <w:rFonts w:ascii="Times New Roman" w:hAnsi="Times New Roman" w:cs="Times New Roman"/>
                <w:sz w:val="28"/>
                <w:szCs w:val="28"/>
              </w:rPr>
              <w:t xml:space="preserve"> </w:t>
            </w:r>
            <w:r w:rsidRPr="005D0127">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Pr="005D0127">
              <w:rPr>
                <w:rFonts w:ascii="Times New Roman" w:hAnsi="Times New Roman" w:cs="Times New Roman"/>
                <w:sz w:val="28"/>
                <w:szCs w:val="28"/>
              </w:rPr>
              <w:t>Югры</w:t>
            </w:r>
            <w:proofErr w:type="spellEnd"/>
          </w:p>
          <w:p w:rsidR="0022631C" w:rsidRDefault="0022631C" w:rsidP="007B69E1">
            <w:pPr>
              <w:rPr>
                <w:rFonts w:ascii="Times New Roman" w:hAnsi="Times New Roman" w:cs="Times New Roman"/>
                <w:sz w:val="28"/>
                <w:szCs w:val="28"/>
              </w:rPr>
            </w:pPr>
            <w:r>
              <w:rPr>
                <w:rFonts w:ascii="Times New Roman" w:hAnsi="Times New Roman" w:cs="Times New Roman"/>
                <w:sz w:val="28"/>
                <w:szCs w:val="28"/>
              </w:rPr>
              <w:t>Л.В. Максимовой</w:t>
            </w:r>
          </w:p>
          <w:p w:rsidR="0022631C" w:rsidRDefault="0022631C" w:rsidP="007B69E1">
            <w:pPr>
              <w:rPr>
                <w:rFonts w:ascii="Times New Roman" w:hAnsi="Times New Roman" w:cs="Times New Roman"/>
                <w:sz w:val="28"/>
                <w:szCs w:val="28"/>
              </w:rPr>
            </w:pPr>
            <w:r>
              <w:rPr>
                <w:rFonts w:ascii="Times New Roman" w:hAnsi="Times New Roman" w:cs="Times New Roman"/>
                <w:sz w:val="28"/>
                <w:szCs w:val="28"/>
              </w:rPr>
              <w:t>от______________________________</w:t>
            </w:r>
          </w:p>
          <w:p w:rsidR="0022631C" w:rsidRDefault="0022631C" w:rsidP="007B69E1">
            <w:pPr>
              <w:jc w:val="center"/>
              <w:rPr>
                <w:rFonts w:ascii="Times New Roman" w:hAnsi="Times New Roman" w:cs="Times New Roman"/>
                <w:sz w:val="16"/>
                <w:szCs w:val="16"/>
              </w:rPr>
            </w:pPr>
            <w:r>
              <w:rPr>
                <w:rFonts w:ascii="Times New Roman" w:hAnsi="Times New Roman" w:cs="Times New Roman"/>
                <w:sz w:val="16"/>
                <w:szCs w:val="16"/>
              </w:rPr>
              <w:t>(ФИО  педагога)</w:t>
            </w:r>
          </w:p>
          <w:p w:rsidR="0022631C" w:rsidRDefault="0022631C" w:rsidP="007B69E1">
            <w:pPr>
              <w:rPr>
                <w:rFonts w:ascii="Times New Roman" w:hAnsi="Times New Roman" w:cs="Times New Roman"/>
                <w:sz w:val="28"/>
                <w:szCs w:val="28"/>
              </w:rPr>
            </w:pPr>
            <w:r>
              <w:rPr>
                <w:rFonts w:ascii="Times New Roman" w:hAnsi="Times New Roman" w:cs="Times New Roman"/>
                <w:sz w:val="28"/>
                <w:szCs w:val="28"/>
              </w:rPr>
              <w:t>________________________________</w:t>
            </w:r>
          </w:p>
          <w:p w:rsidR="0022631C" w:rsidRPr="005D0127" w:rsidRDefault="0022631C" w:rsidP="007B69E1">
            <w:pPr>
              <w:jc w:val="center"/>
              <w:rPr>
                <w:rFonts w:ascii="Times New Roman" w:hAnsi="Times New Roman" w:cs="Times New Roman"/>
                <w:sz w:val="16"/>
                <w:szCs w:val="16"/>
              </w:rPr>
            </w:pPr>
            <w:r>
              <w:rPr>
                <w:rFonts w:ascii="Times New Roman" w:hAnsi="Times New Roman" w:cs="Times New Roman"/>
                <w:sz w:val="16"/>
                <w:szCs w:val="16"/>
              </w:rPr>
              <w:t>(должность педагога)</w:t>
            </w:r>
          </w:p>
          <w:p w:rsidR="0022631C" w:rsidRPr="005D0127" w:rsidRDefault="0022631C" w:rsidP="007B69E1">
            <w:pPr>
              <w:rPr>
                <w:rFonts w:ascii="Times New Roman" w:hAnsi="Times New Roman" w:cs="Times New Roman"/>
                <w:sz w:val="28"/>
                <w:szCs w:val="28"/>
              </w:rPr>
            </w:pPr>
          </w:p>
        </w:tc>
      </w:tr>
    </w:tbl>
    <w:p w:rsidR="0022631C" w:rsidRDefault="0022631C" w:rsidP="0022631C">
      <w:pPr>
        <w:spacing w:after="0"/>
        <w:jc w:val="right"/>
        <w:rPr>
          <w:rFonts w:ascii="Times New Roman" w:hAnsi="Times New Roman" w:cs="Times New Roman"/>
          <w:sz w:val="28"/>
          <w:szCs w:val="28"/>
        </w:rPr>
      </w:pPr>
    </w:p>
    <w:p w:rsidR="0022631C" w:rsidRDefault="0022631C" w:rsidP="0022631C">
      <w:pPr>
        <w:spacing w:after="0"/>
        <w:jc w:val="center"/>
        <w:rPr>
          <w:rFonts w:ascii="Times New Roman" w:hAnsi="Times New Roman" w:cs="Times New Roman"/>
          <w:sz w:val="28"/>
          <w:szCs w:val="28"/>
        </w:rPr>
      </w:pPr>
    </w:p>
    <w:p w:rsidR="0022631C" w:rsidRDefault="0022631C" w:rsidP="0022631C">
      <w:pPr>
        <w:spacing w:after="0"/>
        <w:jc w:val="center"/>
        <w:rPr>
          <w:rFonts w:ascii="Times New Roman" w:hAnsi="Times New Roman" w:cs="Times New Roman"/>
          <w:sz w:val="28"/>
          <w:szCs w:val="28"/>
        </w:rPr>
      </w:pPr>
      <w:r>
        <w:rPr>
          <w:rFonts w:ascii="Times New Roman" w:hAnsi="Times New Roman" w:cs="Times New Roman"/>
          <w:sz w:val="28"/>
          <w:szCs w:val="28"/>
        </w:rPr>
        <w:t>ЗАЯВЛЕНИЕ</w:t>
      </w:r>
    </w:p>
    <w:p w:rsidR="0022631C" w:rsidRPr="0046476C" w:rsidRDefault="0022631C" w:rsidP="0022631C">
      <w:pPr>
        <w:spacing w:after="0"/>
        <w:jc w:val="center"/>
        <w:rPr>
          <w:rFonts w:ascii="Times New Roman" w:hAnsi="Times New Roman" w:cs="Times New Roman"/>
          <w:sz w:val="28"/>
          <w:szCs w:val="28"/>
        </w:rPr>
      </w:pPr>
    </w:p>
    <w:p w:rsidR="0022631C" w:rsidRPr="000D68AA" w:rsidRDefault="0022631C" w:rsidP="0022631C">
      <w:pPr>
        <w:spacing w:after="0"/>
        <w:jc w:val="both"/>
        <w:rPr>
          <w:rFonts w:ascii="Times New Roman" w:hAnsi="Times New Roman" w:cs="Times New Roman"/>
          <w:sz w:val="28"/>
          <w:szCs w:val="28"/>
        </w:rPr>
      </w:pPr>
      <w:r w:rsidRPr="0046476C">
        <w:rPr>
          <w:rFonts w:ascii="Times New Roman" w:hAnsi="Times New Roman" w:cs="Times New Roman"/>
          <w:sz w:val="28"/>
          <w:szCs w:val="28"/>
        </w:rPr>
        <w:tab/>
        <w:t xml:space="preserve">Прошу аттестовать меня по упрощенной процедуре аттестации, предусматривающей оценку профессиональной деятельности педагогических кадров по результатам анализа отчета о </w:t>
      </w:r>
      <w:proofErr w:type="spellStart"/>
      <w:r w:rsidRPr="0046476C">
        <w:rPr>
          <w:rFonts w:ascii="Times New Roman" w:hAnsi="Times New Roman" w:cs="Times New Roman"/>
          <w:sz w:val="28"/>
          <w:szCs w:val="28"/>
        </w:rPr>
        <w:t>самообследовании</w:t>
      </w:r>
      <w:proofErr w:type="spellEnd"/>
      <w:r w:rsidRPr="0046476C">
        <w:rPr>
          <w:rFonts w:ascii="Times New Roman" w:hAnsi="Times New Roman" w:cs="Times New Roman"/>
          <w:sz w:val="28"/>
          <w:szCs w:val="28"/>
        </w:rPr>
        <w:t xml:space="preserve"> без выполнения аттестационного задания, в связи с </w:t>
      </w:r>
      <w:r>
        <w:rPr>
          <w:rFonts w:ascii="Times New Roman" w:hAnsi="Times New Roman" w:cs="Times New Roman"/>
          <w:sz w:val="28"/>
          <w:szCs w:val="28"/>
        </w:rPr>
        <w:t xml:space="preserve">наличием </w:t>
      </w:r>
      <w:r w:rsidRPr="0046476C">
        <w:rPr>
          <w:rFonts w:ascii="Times New Roman" w:hAnsi="Times New Roman" w:cs="Times New Roman"/>
          <w:sz w:val="28"/>
          <w:szCs w:val="28"/>
        </w:rPr>
        <w:t>(</w:t>
      </w:r>
      <w:proofErr w:type="gramStart"/>
      <w:r w:rsidRPr="0046476C">
        <w:rPr>
          <w:rFonts w:ascii="Times New Roman" w:hAnsi="Times New Roman" w:cs="Times New Roman"/>
          <w:sz w:val="28"/>
          <w:szCs w:val="28"/>
        </w:rPr>
        <w:t>ненужное</w:t>
      </w:r>
      <w:proofErr w:type="gramEnd"/>
      <w:r w:rsidRPr="0046476C">
        <w:rPr>
          <w:rFonts w:ascii="Times New Roman" w:hAnsi="Times New Roman" w:cs="Times New Roman"/>
          <w:sz w:val="28"/>
          <w:szCs w:val="28"/>
        </w:rPr>
        <w:t xml:space="preserve"> удалить):</w:t>
      </w:r>
    </w:p>
    <w:p w:rsidR="0022631C" w:rsidRPr="0046476C" w:rsidRDefault="0022631C" w:rsidP="0022631C">
      <w:pPr>
        <w:pStyle w:val="a4"/>
        <w:numPr>
          <w:ilvl w:val="0"/>
          <w:numId w:val="1"/>
        </w:numPr>
        <w:tabs>
          <w:tab w:val="left" w:pos="0"/>
        </w:tabs>
        <w:autoSpaceDE w:val="0"/>
        <w:autoSpaceDN w:val="0"/>
        <w:adjustRightInd w:val="0"/>
        <w:spacing w:after="0"/>
        <w:ind w:left="0" w:firstLine="567"/>
        <w:jc w:val="both"/>
        <w:rPr>
          <w:rFonts w:ascii="Times New Roman" w:hAnsi="Times New Roman" w:cs="Times New Roman"/>
          <w:sz w:val="28"/>
          <w:szCs w:val="28"/>
        </w:rPr>
      </w:pPr>
      <w:proofErr w:type="gramStart"/>
      <w:r>
        <w:rPr>
          <w:rFonts w:ascii="Times New Roman" w:hAnsi="Times New Roman" w:cs="Times New Roman"/>
          <w:sz w:val="28"/>
          <w:szCs w:val="28"/>
        </w:rPr>
        <w:t>почетного</w:t>
      </w:r>
      <w:r w:rsidRPr="0046476C">
        <w:rPr>
          <w:rFonts w:ascii="Times New Roman" w:hAnsi="Times New Roman" w:cs="Times New Roman"/>
          <w:sz w:val="28"/>
          <w:szCs w:val="28"/>
        </w:rPr>
        <w:t xml:space="preserve"> звания («Почетный работник общего образования Российской Федерации», «Почетный работник начального профессионального образования Российской Федерации», «Почетный работник среднего профессионального образования Российской Федерации», «Почетный работник высшего профессионального образования Российской Федерации», «Почетный работник науки и техники Росс</w:t>
      </w:r>
      <w:r>
        <w:rPr>
          <w:rFonts w:ascii="Times New Roman" w:hAnsi="Times New Roman" w:cs="Times New Roman"/>
          <w:sz w:val="28"/>
          <w:szCs w:val="28"/>
        </w:rPr>
        <w:t>ийской Федерации»), ведомственной</w:t>
      </w:r>
      <w:r w:rsidRPr="0046476C">
        <w:rPr>
          <w:rFonts w:ascii="Times New Roman" w:hAnsi="Times New Roman" w:cs="Times New Roman"/>
          <w:sz w:val="28"/>
          <w:szCs w:val="28"/>
        </w:rPr>
        <w:t xml:space="preserve"> награды (медаль К.Д.Ушинского; нагрудный знак:</w:t>
      </w:r>
      <w:proofErr w:type="gramEnd"/>
      <w:r w:rsidRPr="0046476C">
        <w:rPr>
          <w:rFonts w:ascii="Times New Roman" w:hAnsi="Times New Roman" w:cs="Times New Roman"/>
          <w:sz w:val="28"/>
          <w:szCs w:val="28"/>
        </w:rPr>
        <w:t xml:space="preserve"> </w:t>
      </w:r>
      <w:proofErr w:type="gramStart"/>
      <w:r w:rsidRPr="0046476C">
        <w:rPr>
          <w:rFonts w:ascii="Times New Roman" w:hAnsi="Times New Roman" w:cs="Times New Roman"/>
          <w:sz w:val="28"/>
          <w:szCs w:val="28"/>
        </w:rPr>
        <w:t>«За развитие научно-исследовательской работы студентов», «За милосердие и благотворительность»; Почетная грамота Министерства образования и науки Российской Федерации), государственн</w:t>
      </w:r>
      <w:r>
        <w:rPr>
          <w:rFonts w:ascii="Times New Roman" w:hAnsi="Times New Roman" w:cs="Times New Roman"/>
          <w:sz w:val="28"/>
          <w:szCs w:val="28"/>
        </w:rPr>
        <w:t>ой</w:t>
      </w:r>
      <w:r w:rsidRPr="0046476C">
        <w:rPr>
          <w:rFonts w:ascii="Times New Roman" w:hAnsi="Times New Roman" w:cs="Times New Roman"/>
          <w:sz w:val="28"/>
          <w:szCs w:val="28"/>
        </w:rPr>
        <w:t xml:space="preserve"> награды, полученн</w:t>
      </w:r>
      <w:r>
        <w:rPr>
          <w:rFonts w:ascii="Times New Roman" w:hAnsi="Times New Roman" w:cs="Times New Roman"/>
          <w:sz w:val="28"/>
          <w:szCs w:val="28"/>
        </w:rPr>
        <w:t>ой</w:t>
      </w:r>
      <w:r w:rsidRPr="0046476C">
        <w:rPr>
          <w:rFonts w:ascii="Times New Roman" w:hAnsi="Times New Roman" w:cs="Times New Roman"/>
          <w:sz w:val="28"/>
          <w:szCs w:val="28"/>
        </w:rPr>
        <w:t xml:space="preserve"> за достижения в педагогической деятельности, учен</w:t>
      </w:r>
      <w:r>
        <w:rPr>
          <w:rFonts w:ascii="Times New Roman" w:hAnsi="Times New Roman" w:cs="Times New Roman"/>
          <w:sz w:val="28"/>
          <w:szCs w:val="28"/>
        </w:rPr>
        <w:t>ой</w:t>
      </w:r>
      <w:r w:rsidRPr="0046476C">
        <w:rPr>
          <w:rFonts w:ascii="Times New Roman" w:hAnsi="Times New Roman" w:cs="Times New Roman"/>
          <w:sz w:val="28"/>
          <w:szCs w:val="28"/>
        </w:rPr>
        <w:t xml:space="preserve"> степени «кандидат наук», «доктор наук»;</w:t>
      </w:r>
      <w:proofErr w:type="gramEnd"/>
    </w:p>
    <w:p w:rsidR="0022631C" w:rsidRPr="0046476C" w:rsidRDefault="0022631C" w:rsidP="0022631C">
      <w:pPr>
        <w:pStyle w:val="a4"/>
        <w:numPr>
          <w:ilvl w:val="0"/>
          <w:numId w:val="1"/>
        </w:numPr>
        <w:tabs>
          <w:tab w:val="left" w:pos="0"/>
        </w:tabs>
        <w:autoSpaceDE w:val="0"/>
        <w:autoSpaceDN w:val="0"/>
        <w:adjustRightInd w:val="0"/>
        <w:spacing w:after="0"/>
        <w:ind w:left="0" w:firstLine="567"/>
        <w:jc w:val="both"/>
        <w:rPr>
          <w:rFonts w:ascii="Times New Roman" w:hAnsi="Times New Roman" w:cs="Times New Roman"/>
          <w:sz w:val="28"/>
          <w:szCs w:val="28"/>
        </w:rPr>
      </w:pPr>
      <w:r>
        <w:rPr>
          <w:rFonts w:ascii="Times New Roman" w:hAnsi="Times New Roman" w:cs="Times New Roman"/>
          <w:sz w:val="28"/>
          <w:szCs w:val="28"/>
        </w:rPr>
        <w:t>статуса</w:t>
      </w:r>
      <w:r w:rsidRPr="0046476C">
        <w:rPr>
          <w:rFonts w:ascii="Times New Roman" w:hAnsi="Times New Roman" w:cs="Times New Roman"/>
          <w:sz w:val="28"/>
          <w:szCs w:val="28"/>
        </w:rPr>
        <w:t xml:space="preserve"> победителя конкурсного отбора лучших учителей на федеральном и региональном уровнях</w:t>
      </w:r>
      <w:r>
        <w:rPr>
          <w:rFonts w:ascii="Times New Roman" w:hAnsi="Times New Roman" w:cs="Times New Roman"/>
          <w:sz w:val="28"/>
          <w:szCs w:val="28"/>
        </w:rPr>
        <w:t xml:space="preserve"> (в </w:t>
      </w:r>
      <w:r w:rsidRPr="0046476C">
        <w:rPr>
          <w:rFonts w:ascii="Times New Roman" w:eastAsia="Calibri" w:hAnsi="Times New Roman" w:cs="Times New Roman"/>
          <w:bCs/>
          <w:sz w:val="28"/>
          <w:szCs w:val="28"/>
        </w:rPr>
        <w:t>межаттестационный период</w:t>
      </w:r>
      <w:r>
        <w:rPr>
          <w:rFonts w:ascii="Times New Roman" w:hAnsi="Times New Roman" w:cs="Times New Roman"/>
          <w:sz w:val="28"/>
          <w:szCs w:val="28"/>
        </w:rPr>
        <w:t>)</w:t>
      </w:r>
      <w:r w:rsidRPr="0046476C">
        <w:rPr>
          <w:rFonts w:ascii="Times New Roman" w:hAnsi="Times New Roman" w:cs="Times New Roman"/>
          <w:sz w:val="28"/>
          <w:szCs w:val="28"/>
        </w:rPr>
        <w:t>;</w:t>
      </w:r>
    </w:p>
    <w:p w:rsidR="0022631C" w:rsidRPr="0046476C" w:rsidRDefault="0022631C" w:rsidP="0022631C">
      <w:pPr>
        <w:pStyle w:val="a4"/>
        <w:numPr>
          <w:ilvl w:val="0"/>
          <w:numId w:val="1"/>
        </w:numPr>
        <w:tabs>
          <w:tab w:val="left" w:pos="0"/>
        </w:tabs>
        <w:autoSpaceDE w:val="0"/>
        <w:autoSpaceDN w:val="0"/>
        <w:adjustRightInd w:val="0"/>
        <w:spacing w:after="0"/>
        <w:ind w:left="0" w:firstLine="567"/>
        <w:jc w:val="both"/>
        <w:rPr>
          <w:rFonts w:ascii="Times New Roman" w:hAnsi="Times New Roman" w:cs="Times New Roman"/>
          <w:sz w:val="28"/>
          <w:szCs w:val="28"/>
        </w:rPr>
      </w:pPr>
      <w:r>
        <w:rPr>
          <w:rFonts w:ascii="Times New Roman" w:hAnsi="Times New Roman" w:cs="Times New Roman"/>
          <w:sz w:val="28"/>
          <w:szCs w:val="28"/>
        </w:rPr>
        <w:t>статуса</w:t>
      </w:r>
      <w:r w:rsidRPr="0046476C">
        <w:rPr>
          <w:rFonts w:ascii="Times New Roman" w:hAnsi="Times New Roman" w:cs="Times New Roman"/>
          <w:sz w:val="28"/>
          <w:szCs w:val="28"/>
        </w:rPr>
        <w:t xml:space="preserve"> </w:t>
      </w:r>
      <w:r>
        <w:rPr>
          <w:rFonts w:ascii="Times New Roman" w:hAnsi="Times New Roman" w:cs="Times New Roman"/>
          <w:sz w:val="28"/>
          <w:szCs w:val="28"/>
        </w:rPr>
        <w:t>победителя</w:t>
      </w:r>
      <w:r w:rsidRPr="0046476C">
        <w:rPr>
          <w:rFonts w:ascii="Times New Roman" w:hAnsi="Times New Roman" w:cs="Times New Roman"/>
          <w:sz w:val="28"/>
          <w:szCs w:val="28"/>
        </w:rPr>
        <w:t xml:space="preserve"> во Всероссийских конкурсах профессионального мастерства, учредителем которых является Министерство образования и науки Российской Федерации, Министерство культуры Российской Федерации</w:t>
      </w:r>
      <w:r>
        <w:rPr>
          <w:rFonts w:ascii="Times New Roman" w:hAnsi="Times New Roman" w:cs="Times New Roman"/>
          <w:sz w:val="28"/>
          <w:szCs w:val="28"/>
        </w:rPr>
        <w:t xml:space="preserve"> (в </w:t>
      </w:r>
      <w:r w:rsidRPr="0046476C">
        <w:rPr>
          <w:rFonts w:ascii="Times New Roman" w:eastAsia="Calibri" w:hAnsi="Times New Roman" w:cs="Times New Roman"/>
          <w:bCs/>
          <w:sz w:val="28"/>
          <w:szCs w:val="28"/>
        </w:rPr>
        <w:t>межаттестационный период</w:t>
      </w:r>
      <w:r>
        <w:rPr>
          <w:rFonts w:ascii="Times New Roman" w:hAnsi="Times New Roman" w:cs="Times New Roman"/>
          <w:sz w:val="28"/>
          <w:szCs w:val="28"/>
        </w:rPr>
        <w:t>)</w:t>
      </w:r>
      <w:r w:rsidRPr="0046476C">
        <w:rPr>
          <w:rFonts w:ascii="Times New Roman" w:hAnsi="Times New Roman" w:cs="Times New Roman"/>
          <w:sz w:val="28"/>
          <w:szCs w:val="28"/>
        </w:rPr>
        <w:t>;</w:t>
      </w:r>
    </w:p>
    <w:p w:rsidR="0022631C" w:rsidRPr="0046476C" w:rsidRDefault="0022631C" w:rsidP="0022631C">
      <w:pPr>
        <w:pStyle w:val="a4"/>
        <w:numPr>
          <w:ilvl w:val="0"/>
          <w:numId w:val="1"/>
        </w:numPr>
        <w:tabs>
          <w:tab w:val="left" w:pos="0"/>
        </w:tabs>
        <w:autoSpaceDE w:val="0"/>
        <w:autoSpaceDN w:val="0"/>
        <w:adjustRightInd w:val="0"/>
        <w:spacing w:after="0"/>
        <w:ind w:left="0" w:firstLine="567"/>
        <w:jc w:val="both"/>
        <w:rPr>
          <w:rFonts w:ascii="Times New Roman" w:hAnsi="Times New Roman" w:cs="Times New Roman"/>
          <w:sz w:val="28"/>
          <w:szCs w:val="28"/>
        </w:rPr>
      </w:pPr>
      <w:proofErr w:type="gramStart"/>
      <w:r>
        <w:rPr>
          <w:rFonts w:ascii="Times New Roman" w:hAnsi="Times New Roman" w:cs="Times New Roman"/>
          <w:sz w:val="28"/>
          <w:szCs w:val="28"/>
        </w:rPr>
        <w:t>среди подготовленных обучающихся победителя или призера</w:t>
      </w:r>
      <w:r w:rsidRPr="0046476C">
        <w:rPr>
          <w:rFonts w:ascii="Times New Roman" w:hAnsi="Times New Roman" w:cs="Times New Roman"/>
          <w:sz w:val="28"/>
          <w:szCs w:val="28"/>
        </w:rPr>
        <w:t xml:space="preserve"> (1-3 место) регионального этапа Всероссийской олимпиады школьников, заключительного этапа Всероссийской олимпиады школьников, международных предметных олимпиад, Всероссийских олимпиад профессионального мастерства, иных мероприятий, включенных в федеральный перечень мероприятий для обучающихся на соответствующий </w:t>
      </w:r>
      <w:r w:rsidRPr="0046476C">
        <w:rPr>
          <w:rFonts w:ascii="Times New Roman" w:hAnsi="Times New Roman" w:cs="Times New Roman"/>
          <w:sz w:val="28"/>
          <w:szCs w:val="28"/>
        </w:rPr>
        <w:lastRenderedPageBreak/>
        <w:t>год, утвержденный уполномоченным федеральным органом государственной власти</w:t>
      </w:r>
      <w:r>
        <w:rPr>
          <w:rFonts w:ascii="Times New Roman" w:hAnsi="Times New Roman" w:cs="Times New Roman"/>
          <w:sz w:val="28"/>
          <w:szCs w:val="28"/>
        </w:rPr>
        <w:t xml:space="preserve"> (</w:t>
      </w:r>
      <w:r w:rsidRPr="0046476C">
        <w:rPr>
          <w:rFonts w:ascii="Times New Roman" w:eastAsia="Calibri" w:hAnsi="Times New Roman" w:cs="Times New Roman"/>
          <w:bCs/>
          <w:sz w:val="28"/>
          <w:szCs w:val="28"/>
        </w:rPr>
        <w:t>в межаттестационный период</w:t>
      </w:r>
      <w:r>
        <w:rPr>
          <w:rFonts w:ascii="Times New Roman" w:eastAsia="Calibri" w:hAnsi="Times New Roman" w:cs="Times New Roman"/>
          <w:bCs/>
          <w:sz w:val="28"/>
          <w:szCs w:val="28"/>
        </w:rPr>
        <w:t>)</w:t>
      </w:r>
      <w:r w:rsidRPr="0046476C">
        <w:rPr>
          <w:rFonts w:ascii="Times New Roman" w:hAnsi="Times New Roman" w:cs="Times New Roman"/>
          <w:sz w:val="28"/>
          <w:szCs w:val="28"/>
        </w:rPr>
        <w:t>;</w:t>
      </w:r>
      <w:proofErr w:type="gramEnd"/>
    </w:p>
    <w:p w:rsidR="0022631C" w:rsidRPr="0046476C" w:rsidRDefault="0022631C" w:rsidP="0022631C">
      <w:pPr>
        <w:pStyle w:val="a4"/>
        <w:numPr>
          <w:ilvl w:val="0"/>
          <w:numId w:val="1"/>
        </w:numPr>
        <w:tabs>
          <w:tab w:val="left" w:pos="0"/>
        </w:tabs>
        <w:autoSpaceDE w:val="0"/>
        <w:autoSpaceDN w:val="0"/>
        <w:adjustRightInd w:val="0"/>
        <w:spacing w:after="0"/>
        <w:ind w:left="0" w:firstLine="567"/>
        <w:jc w:val="both"/>
        <w:rPr>
          <w:rFonts w:ascii="Times New Roman" w:hAnsi="Times New Roman" w:cs="Times New Roman"/>
          <w:sz w:val="28"/>
          <w:szCs w:val="28"/>
        </w:rPr>
      </w:pPr>
      <w:proofErr w:type="gramStart"/>
      <w:r>
        <w:rPr>
          <w:rFonts w:ascii="Times New Roman" w:hAnsi="Times New Roman" w:cs="Times New Roman"/>
          <w:sz w:val="28"/>
          <w:szCs w:val="28"/>
        </w:rPr>
        <w:t>среди подготовленных обучающихся победителя или призера</w:t>
      </w:r>
      <w:r w:rsidRPr="0046476C">
        <w:rPr>
          <w:rFonts w:ascii="Times New Roman" w:hAnsi="Times New Roman" w:cs="Times New Roman"/>
          <w:sz w:val="28"/>
          <w:szCs w:val="28"/>
        </w:rPr>
        <w:t xml:space="preserve"> (1-3 место) Чемпионата России, Первенства России, Спартакиады России, Чемпионатов Мира, Европы, России, округа</w:t>
      </w:r>
      <w:r w:rsidRPr="000D68AA">
        <w:rPr>
          <w:rFonts w:ascii="Times New Roman" w:hAnsi="Times New Roman" w:cs="Times New Roman"/>
          <w:sz w:val="28"/>
          <w:szCs w:val="28"/>
        </w:rPr>
        <w:t xml:space="preserve"> </w:t>
      </w:r>
      <w:r>
        <w:rPr>
          <w:rFonts w:ascii="Times New Roman" w:hAnsi="Times New Roman" w:cs="Times New Roman"/>
          <w:sz w:val="28"/>
          <w:szCs w:val="28"/>
        </w:rPr>
        <w:t>(</w:t>
      </w:r>
      <w:r w:rsidRPr="0046476C">
        <w:rPr>
          <w:rFonts w:ascii="Times New Roman" w:eastAsia="Calibri" w:hAnsi="Times New Roman" w:cs="Times New Roman"/>
          <w:bCs/>
          <w:sz w:val="28"/>
          <w:szCs w:val="28"/>
        </w:rPr>
        <w:t>в межаттестационный период</w:t>
      </w:r>
      <w:r>
        <w:rPr>
          <w:rFonts w:ascii="Times New Roman" w:eastAsia="Calibri" w:hAnsi="Times New Roman" w:cs="Times New Roman"/>
          <w:bCs/>
          <w:sz w:val="28"/>
          <w:szCs w:val="28"/>
        </w:rPr>
        <w:t>)</w:t>
      </w:r>
      <w:r w:rsidRPr="0046476C">
        <w:rPr>
          <w:rFonts w:ascii="Times New Roman" w:hAnsi="Times New Roman" w:cs="Times New Roman"/>
          <w:sz w:val="28"/>
          <w:szCs w:val="28"/>
        </w:rPr>
        <w:t>;</w:t>
      </w:r>
      <w:proofErr w:type="gramEnd"/>
    </w:p>
    <w:p w:rsidR="0022631C" w:rsidRDefault="0022631C" w:rsidP="0022631C">
      <w:pPr>
        <w:pStyle w:val="a4"/>
        <w:numPr>
          <w:ilvl w:val="0"/>
          <w:numId w:val="1"/>
        </w:numPr>
        <w:tabs>
          <w:tab w:val="left" w:pos="0"/>
        </w:tabs>
        <w:autoSpaceDE w:val="0"/>
        <w:autoSpaceDN w:val="0"/>
        <w:adjustRightInd w:val="0"/>
        <w:spacing w:after="0"/>
        <w:ind w:left="0" w:firstLine="567"/>
        <w:jc w:val="both"/>
        <w:rPr>
          <w:rFonts w:ascii="Times New Roman" w:hAnsi="Times New Roman" w:cs="Times New Roman"/>
          <w:sz w:val="28"/>
          <w:szCs w:val="28"/>
        </w:rPr>
      </w:pPr>
      <w:r>
        <w:rPr>
          <w:rFonts w:ascii="Times New Roman" w:eastAsia="Calibri" w:hAnsi="Times New Roman" w:cs="Times New Roman"/>
          <w:bCs/>
          <w:sz w:val="28"/>
          <w:szCs w:val="28"/>
        </w:rPr>
        <w:t>статуса</w:t>
      </w:r>
      <w:r w:rsidRPr="0046476C">
        <w:rPr>
          <w:rFonts w:ascii="Times New Roman" w:eastAsia="Calibri" w:hAnsi="Times New Roman" w:cs="Times New Roman"/>
          <w:bCs/>
          <w:sz w:val="28"/>
          <w:szCs w:val="28"/>
        </w:rPr>
        <w:t xml:space="preserve"> </w:t>
      </w:r>
      <w:r w:rsidRPr="0046476C">
        <w:rPr>
          <w:rFonts w:ascii="Times New Roman" w:hAnsi="Times New Roman" w:cs="Times New Roman"/>
          <w:sz w:val="28"/>
          <w:szCs w:val="28"/>
        </w:rPr>
        <w:t>эксперт</w:t>
      </w:r>
      <w:r>
        <w:rPr>
          <w:rFonts w:ascii="Times New Roman" w:hAnsi="Times New Roman" w:cs="Times New Roman"/>
          <w:sz w:val="28"/>
          <w:szCs w:val="28"/>
        </w:rPr>
        <w:t>а</w:t>
      </w:r>
      <w:r w:rsidRPr="0046476C">
        <w:rPr>
          <w:rFonts w:ascii="Times New Roman" w:hAnsi="Times New Roman" w:cs="Times New Roman"/>
          <w:sz w:val="28"/>
          <w:szCs w:val="28"/>
        </w:rPr>
        <w:t xml:space="preserve"> аттестационной комиссии Департамента</w:t>
      </w:r>
      <w:r>
        <w:rPr>
          <w:rFonts w:ascii="Times New Roman" w:hAnsi="Times New Roman" w:cs="Times New Roman"/>
          <w:sz w:val="28"/>
          <w:szCs w:val="28"/>
        </w:rPr>
        <w:t xml:space="preserve"> (</w:t>
      </w:r>
      <w:r w:rsidRPr="0046476C">
        <w:rPr>
          <w:rFonts w:ascii="Times New Roman" w:eastAsia="Calibri" w:hAnsi="Times New Roman" w:cs="Times New Roman"/>
          <w:bCs/>
          <w:sz w:val="28"/>
          <w:szCs w:val="28"/>
        </w:rPr>
        <w:t>в межаттестационный период</w:t>
      </w:r>
      <w:r>
        <w:rPr>
          <w:rFonts w:ascii="Times New Roman" w:eastAsia="Calibri" w:hAnsi="Times New Roman" w:cs="Times New Roman"/>
          <w:bCs/>
          <w:sz w:val="28"/>
          <w:szCs w:val="28"/>
        </w:rPr>
        <w:t>)</w:t>
      </w:r>
      <w:r w:rsidRPr="0046476C">
        <w:rPr>
          <w:rFonts w:ascii="Times New Roman" w:hAnsi="Times New Roman" w:cs="Times New Roman"/>
          <w:sz w:val="28"/>
          <w:szCs w:val="28"/>
        </w:rPr>
        <w:t>.</w:t>
      </w:r>
    </w:p>
    <w:p w:rsidR="0022631C" w:rsidRPr="000D68AA" w:rsidRDefault="0022631C" w:rsidP="0022631C">
      <w:pPr>
        <w:pStyle w:val="a4"/>
        <w:tabs>
          <w:tab w:val="left" w:pos="0"/>
        </w:tabs>
        <w:autoSpaceDE w:val="0"/>
        <w:autoSpaceDN w:val="0"/>
        <w:adjustRightInd w:val="0"/>
        <w:spacing w:after="0"/>
        <w:ind w:left="567"/>
        <w:jc w:val="both"/>
        <w:rPr>
          <w:rFonts w:ascii="Times New Roman" w:hAnsi="Times New Roman" w:cs="Times New Roman"/>
          <w:sz w:val="28"/>
          <w:szCs w:val="28"/>
        </w:rPr>
      </w:pPr>
    </w:p>
    <w:p w:rsidR="0022631C" w:rsidRPr="0046476C" w:rsidRDefault="0022631C" w:rsidP="0022631C">
      <w:pPr>
        <w:pStyle w:val="ConsNonformat"/>
        <w:widowControl/>
        <w:tabs>
          <w:tab w:val="left" w:pos="709"/>
          <w:tab w:val="center" w:pos="4536"/>
        </w:tabs>
        <w:spacing w:line="276" w:lineRule="auto"/>
        <w:jc w:val="both"/>
        <w:rPr>
          <w:rFonts w:ascii="Times New Roman" w:hAnsi="Times New Roman" w:cs="Times New Roman"/>
          <w:sz w:val="28"/>
          <w:szCs w:val="28"/>
        </w:rPr>
      </w:pPr>
      <w:r w:rsidRPr="0046476C">
        <w:rPr>
          <w:rFonts w:ascii="Times New Roman" w:hAnsi="Times New Roman" w:cs="Times New Roman"/>
          <w:sz w:val="28"/>
          <w:szCs w:val="28"/>
        </w:rPr>
        <w:tab/>
      </w:r>
      <w:r w:rsidRPr="0046476C">
        <w:rPr>
          <w:rFonts w:ascii="Times New Roman" w:hAnsi="Times New Roman" w:cs="Times New Roman"/>
          <w:sz w:val="28"/>
          <w:szCs w:val="28"/>
        </w:rPr>
        <w:tab/>
        <w:t>Основание</w:t>
      </w:r>
      <w:r>
        <w:rPr>
          <w:rFonts w:ascii="Times New Roman" w:hAnsi="Times New Roman" w:cs="Times New Roman"/>
          <w:sz w:val="28"/>
          <w:szCs w:val="28"/>
        </w:rPr>
        <w:t>м</w:t>
      </w:r>
      <w:r w:rsidRPr="0046476C">
        <w:rPr>
          <w:rFonts w:ascii="Times New Roman" w:hAnsi="Times New Roman" w:cs="Times New Roman"/>
          <w:sz w:val="28"/>
          <w:szCs w:val="28"/>
        </w:rPr>
        <w:t xml:space="preserve"> для упрощенной процедур</w:t>
      </w:r>
      <w:r>
        <w:rPr>
          <w:rFonts w:ascii="Times New Roman" w:hAnsi="Times New Roman" w:cs="Times New Roman"/>
          <w:sz w:val="28"/>
          <w:szCs w:val="28"/>
        </w:rPr>
        <w:t>ы</w:t>
      </w:r>
      <w:r w:rsidRPr="0046476C">
        <w:rPr>
          <w:rFonts w:ascii="Times New Roman" w:hAnsi="Times New Roman" w:cs="Times New Roman"/>
          <w:sz w:val="28"/>
          <w:szCs w:val="28"/>
        </w:rPr>
        <w:t xml:space="preserve"> аттестации </w:t>
      </w:r>
      <w:r>
        <w:rPr>
          <w:rFonts w:ascii="Times New Roman" w:hAnsi="Times New Roman" w:cs="Times New Roman"/>
          <w:sz w:val="28"/>
          <w:szCs w:val="28"/>
        </w:rPr>
        <w:t>является</w:t>
      </w:r>
      <w:r w:rsidRPr="0046476C">
        <w:rPr>
          <w:rFonts w:ascii="Times New Roman" w:hAnsi="Times New Roman" w:cs="Times New Roman"/>
          <w:sz w:val="28"/>
          <w:szCs w:val="28"/>
        </w:rPr>
        <w:t xml:space="preserve"> приказ Департамента образования и молодежной политики Ханты-Мансийского автономного округа - </w:t>
      </w:r>
      <w:proofErr w:type="spellStart"/>
      <w:r w:rsidRPr="0046476C">
        <w:rPr>
          <w:rFonts w:ascii="Times New Roman" w:hAnsi="Times New Roman" w:cs="Times New Roman"/>
          <w:sz w:val="28"/>
          <w:szCs w:val="28"/>
        </w:rPr>
        <w:t>Югры</w:t>
      </w:r>
      <w:proofErr w:type="spellEnd"/>
      <w:r w:rsidRPr="0046476C">
        <w:rPr>
          <w:rFonts w:ascii="Times New Roman" w:hAnsi="Times New Roman" w:cs="Times New Roman"/>
          <w:sz w:val="28"/>
          <w:szCs w:val="28"/>
        </w:rPr>
        <w:t xml:space="preserve"> от 25 августа 2014 года № 1110 «Об аттестации педагогических работников организаций, осуществляющих образовательную деятельность на территории Ханты-Мансийского автономного округа – </w:t>
      </w:r>
      <w:proofErr w:type="spellStart"/>
      <w:r w:rsidRPr="0046476C">
        <w:rPr>
          <w:rFonts w:ascii="Times New Roman" w:hAnsi="Times New Roman" w:cs="Times New Roman"/>
          <w:sz w:val="28"/>
          <w:szCs w:val="28"/>
        </w:rPr>
        <w:t>Югры</w:t>
      </w:r>
      <w:proofErr w:type="spellEnd"/>
      <w:r w:rsidRPr="0046476C">
        <w:rPr>
          <w:rFonts w:ascii="Times New Roman" w:hAnsi="Times New Roman" w:cs="Times New Roman"/>
          <w:sz w:val="28"/>
          <w:szCs w:val="28"/>
        </w:rPr>
        <w:t>».</w:t>
      </w:r>
    </w:p>
    <w:p w:rsidR="0022631C" w:rsidRDefault="0022631C" w:rsidP="0022631C">
      <w:pPr>
        <w:pStyle w:val="ConsNonformat"/>
        <w:widowControl/>
        <w:tabs>
          <w:tab w:val="left" w:pos="709"/>
          <w:tab w:val="center" w:pos="4536"/>
        </w:tabs>
        <w:spacing w:line="276" w:lineRule="auto"/>
        <w:jc w:val="both"/>
        <w:rPr>
          <w:rFonts w:ascii="Times New Roman" w:hAnsi="Times New Roman" w:cs="Times New Roman"/>
          <w:sz w:val="28"/>
          <w:szCs w:val="28"/>
        </w:rPr>
      </w:pPr>
      <w:r>
        <w:rPr>
          <w:rFonts w:ascii="Times New Roman" w:hAnsi="Times New Roman" w:cs="Times New Roman"/>
          <w:sz w:val="28"/>
          <w:szCs w:val="28"/>
        </w:rPr>
        <w:tab/>
        <w:t>Копии подтверждающих документов прилагаются.</w:t>
      </w:r>
    </w:p>
    <w:p w:rsidR="0022631C" w:rsidRDefault="0022631C" w:rsidP="0022631C">
      <w:pPr>
        <w:pStyle w:val="ConsNonformat"/>
        <w:widowControl/>
        <w:tabs>
          <w:tab w:val="left" w:pos="709"/>
          <w:tab w:val="center" w:pos="4536"/>
        </w:tabs>
        <w:spacing w:line="276" w:lineRule="auto"/>
        <w:jc w:val="both"/>
        <w:rPr>
          <w:rFonts w:ascii="Times New Roman" w:hAnsi="Times New Roman" w:cs="Times New Roman"/>
          <w:sz w:val="28"/>
          <w:szCs w:val="28"/>
        </w:rPr>
      </w:pPr>
    </w:p>
    <w:p w:rsidR="0022631C" w:rsidRPr="0046476C" w:rsidRDefault="0022631C" w:rsidP="0022631C">
      <w:pPr>
        <w:pStyle w:val="ConsNonformat"/>
        <w:widowControl/>
        <w:tabs>
          <w:tab w:val="left" w:pos="709"/>
          <w:tab w:val="center" w:pos="4536"/>
        </w:tabs>
        <w:spacing w:line="276" w:lineRule="auto"/>
        <w:jc w:val="both"/>
        <w:rPr>
          <w:rFonts w:ascii="Times New Roman" w:hAnsi="Times New Roman" w:cs="Times New Roman"/>
          <w:sz w:val="28"/>
          <w:szCs w:val="28"/>
        </w:rPr>
      </w:pPr>
      <w:r>
        <w:rPr>
          <w:rFonts w:ascii="Times New Roman" w:hAnsi="Times New Roman" w:cs="Times New Roman"/>
          <w:sz w:val="28"/>
          <w:szCs w:val="28"/>
        </w:rPr>
        <w:t>Приложение на ___ листах.</w:t>
      </w:r>
    </w:p>
    <w:p w:rsidR="0022631C" w:rsidRPr="0046476C" w:rsidRDefault="0022631C" w:rsidP="0022631C">
      <w:pPr>
        <w:pStyle w:val="ConsNonformat"/>
        <w:widowControl/>
        <w:tabs>
          <w:tab w:val="left" w:pos="709"/>
          <w:tab w:val="center" w:pos="4536"/>
        </w:tabs>
        <w:spacing w:line="276" w:lineRule="auto"/>
        <w:jc w:val="both"/>
        <w:rPr>
          <w:rFonts w:ascii="Times New Roman" w:hAnsi="Times New Roman" w:cs="Times New Roman"/>
          <w:sz w:val="28"/>
          <w:szCs w:val="28"/>
        </w:rPr>
      </w:pPr>
    </w:p>
    <w:p w:rsidR="0022631C" w:rsidRPr="0046476C" w:rsidRDefault="0022631C" w:rsidP="0022631C">
      <w:pPr>
        <w:pStyle w:val="ConsNonformat"/>
        <w:widowControl/>
        <w:tabs>
          <w:tab w:val="left" w:pos="709"/>
          <w:tab w:val="center" w:pos="4536"/>
        </w:tabs>
        <w:spacing w:line="276" w:lineRule="auto"/>
        <w:jc w:val="both"/>
        <w:rPr>
          <w:rFonts w:ascii="Times New Roman" w:hAnsi="Times New Roman" w:cs="Times New Roman"/>
          <w:sz w:val="28"/>
          <w:szCs w:val="28"/>
        </w:rPr>
      </w:pPr>
    </w:p>
    <w:p w:rsidR="0022631C" w:rsidRPr="0046476C" w:rsidRDefault="0022631C" w:rsidP="0022631C">
      <w:pPr>
        <w:pStyle w:val="ConsNonformat"/>
        <w:widowControl/>
        <w:tabs>
          <w:tab w:val="left" w:pos="709"/>
          <w:tab w:val="center" w:pos="4536"/>
        </w:tabs>
        <w:spacing w:line="276" w:lineRule="auto"/>
        <w:jc w:val="both"/>
        <w:rPr>
          <w:rFonts w:ascii="Times New Roman" w:hAnsi="Times New Roman" w:cs="Times New Roman"/>
          <w:sz w:val="28"/>
          <w:szCs w:val="28"/>
        </w:rPr>
      </w:pPr>
    </w:p>
    <w:p w:rsidR="0022631C" w:rsidRPr="0046476C" w:rsidRDefault="0022631C" w:rsidP="0022631C">
      <w:pPr>
        <w:pStyle w:val="ConsNonformat"/>
        <w:widowControl/>
        <w:tabs>
          <w:tab w:val="left" w:pos="709"/>
          <w:tab w:val="center" w:pos="4536"/>
        </w:tabs>
        <w:spacing w:line="276" w:lineRule="auto"/>
        <w:jc w:val="both"/>
        <w:rPr>
          <w:rFonts w:ascii="Times New Roman" w:hAnsi="Times New Roman" w:cs="Times New Roman"/>
          <w:sz w:val="28"/>
          <w:szCs w:val="28"/>
        </w:rPr>
      </w:pPr>
    </w:p>
    <w:p w:rsidR="0022631C" w:rsidRPr="0046476C" w:rsidRDefault="0022631C" w:rsidP="0022631C">
      <w:pPr>
        <w:pStyle w:val="ConsNonformat"/>
        <w:widowControl/>
        <w:tabs>
          <w:tab w:val="left" w:pos="709"/>
          <w:tab w:val="center" w:pos="4536"/>
        </w:tabs>
        <w:spacing w:line="276" w:lineRule="auto"/>
        <w:jc w:val="both"/>
        <w:rPr>
          <w:rFonts w:ascii="Times New Roman" w:hAnsi="Times New Roman" w:cs="Times New Roman"/>
          <w:sz w:val="28"/>
          <w:szCs w:val="28"/>
        </w:rPr>
      </w:pPr>
    </w:p>
    <w:p w:rsidR="0022631C" w:rsidRPr="0046476C" w:rsidRDefault="0022631C" w:rsidP="0022631C">
      <w:pPr>
        <w:pStyle w:val="ConsNonformat"/>
        <w:widowControl/>
        <w:tabs>
          <w:tab w:val="left" w:pos="709"/>
          <w:tab w:val="center" w:pos="4536"/>
        </w:tabs>
        <w:spacing w:line="276" w:lineRule="auto"/>
        <w:jc w:val="both"/>
        <w:rPr>
          <w:rFonts w:ascii="Times New Roman" w:hAnsi="Times New Roman" w:cs="Times New Roman"/>
          <w:sz w:val="28"/>
          <w:szCs w:val="28"/>
        </w:rPr>
      </w:pPr>
      <w:r w:rsidRPr="0046476C">
        <w:rPr>
          <w:rFonts w:ascii="Times New Roman" w:hAnsi="Times New Roman" w:cs="Times New Roman"/>
          <w:sz w:val="28"/>
          <w:szCs w:val="28"/>
        </w:rPr>
        <w:t xml:space="preserve">«__» ____________ 20__ г.       </w:t>
      </w:r>
      <w:r w:rsidRPr="0046476C">
        <w:rPr>
          <w:rFonts w:ascii="Times New Roman" w:hAnsi="Times New Roman" w:cs="Times New Roman"/>
          <w:sz w:val="28"/>
          <w:szCs w:val="28"/>
        </w:rPr>
        <w:tab/>
      </w:r>
      <w:r w:rsidRPr="0046476C">
        <w:rPr>
          <w:rFonts w:ascii="Times New Roman" w:hAnsi="Times New Roman" w:cs="Times New Roman"/>
          <w:sz w:val="28"/>
          <w:szCs w:val="28"/>
        </w:rPr>
        <w:tab/>
      </w:r>
      <w:r w:rsidRPr="0046476C">
        <w:rPr>
          <w:rFonts w:ascii="Times New Roman" w:hAnsi="Times New Roman" w:cs="Times New Roman"/>
          <w:sz w:val="28"/>
          <w:szCs w:val="28"/>
        </w:rPr>
        <w:tab/>
      </w:r>
      <w:r w:rsidRPr="0046476C">
        <w:rPr>
          <w:rFonts w:ascii="Times New Roman" w:hAnsi="Times New Roman" w:cs="Times New Roman"/>
          <w:sz w:val="28"/>
          <w:szCs w:val="28"/>
        </w:rPr>
        <w:tab/>
      </w:r>
      <w:r w:rsidRPr="0046476C">
        <w:rPr>
          <w:rFonts w:ascii="Times New Roman" w:hAnsi="Times New Roman" w:cs="Times New Roman"/>
          <w:sz w:val="28"/>
          <w:szCs w:val="28"/>
        </w:rPr>
        <w:tab/>
        <w:t>Подпись________</w:t>
      </w:r>
    </w:p>
    <w:p w:rsidR="0022631C" w:rsidRPr="0046476C" w:rsidRDefault="0022631C" w:rsidP="0022631C">
      <w:pPr>
        <w:spacing w:after="0"/>
        <w:jc w:val="both"/>
        <w:rPr>
          <w:rFonts w:ascii="Times New Roman" w:hAnsi="Times New Roman" w:cs="Times New Roman"/>
          <w:sz w:val="28"/>
          <w:szCs w:val="28"/>
        </w:rPr>
      </w:pPr>
    </w:p>
    <w:p w:rsidR="0022631C" w:rsidRPr="0046476C" w:rsidRDefault="0022631C" w:rsidP="0022631C">
      <w:pPr>
        <w:spacing w:after="0"/>
        <w:jc w:val="both"/>
        <w:rPr>
          <w:rFonts w:ascii="Times New Roman" w:hAnsi="Times New Roman" w:cs="Times New Roman"/>
          <w:sz w:val="28"/>
          <w:szCs w:val="28"/>
        </w:rPr>
      </w:pPr>
    </w:p>
    <w:p w:rsidR="0022631C" w:rsidRPr="0046476C" w:rsidRDefault="0022631C" w:rsidP="0022631C">
      <w:pPr>
        <w:spacing w:after="0"/>
        <w:jc w:val="both"/>
        <w:rPr>
          <w:rFonts w:ascii="Times New Roman" w:hAnsi="Times New Roman" w:cs="Times New Roman"/>
          <w:sz w:val="28"/>
          <w:szCs w:val="28"/>
        </w:rPr>
      </w:pPr>
    </w:p>
    <w:p w:rsidR="0022631C" w:rsidRPr="0046476C" w:rsidRDefault="0022631C" w:rsidP="0022631C">
      <w:pPr>
        <w:pStyle w:val="ConsNonformat"/>
        <w:widowControl/>
        <w:tabs>
          <w:tab w:val="center" w:pos="4536"/>
          <w:tab w:val="left" w:pos="6600"/>
        </w:tabs>
        <w:jc w:val="center"/>
        <w:rPr>
          <w:rFonts w:ascii="Times New Roman" w:hAnsi="Times New Roman" w:cs="Times New Roman"/>
          <w:sz w:val="28"/>
          <w:szCs w:val="28"/>
        </w:rPr>
      </w:pPr>
    </w:p>
    <w:p w:rsidR="0022631C" w:rsidRPr="0046476C" w:rsidRDefault="0022631C" w:rsidP="0022631C">
      <w:pPr>
        <w:spacing w:after="0"/>
        <w:jc w:val="both"/>
        <w:rPr>
          <w:rFonts w:ascii="Times New Roman" w:hAnsi="Times New Roman" w:cs="Times New Roman"/>
          <w:sz w:val="28"/>
          <w:szCs w:val="28"/>
        </w:rPr>
      </w:pPr>
    </w:p>
    <w:p w:rsidR="00767D88" w:rsidRDefault="00767D88"/>
    <w:sectPr w:rsidR="00767D88" w:rsidSect="00A532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DA7A3E"/>
    <w:multiLevelType w:val="hybridMultilevel"/>
    <w:tmpl w:val="CF2A3B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2631C"/>
    <w:rsid w:val="00192A2A"/>
    <w:rsid w:val="0022631C"/>
    <w:rsid w:val="00414AC7"/>
    <w:rsid w:val="00767D88"/>
    <w:rsid w:val="00841DF7"/>
    <w:rsid w:val="009433A4"/>
    <w:rsid w:val="00AE01BC"/>
    <w:rsid w:val="00B41F41"/>
    <w:rsid w:val="00D736EA"/>
    <w:rsid w:val="00D808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6"/>
        <w:szCs w:val="26"/>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631C"/>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2631C"/>
    <w:pPr>
      <w:spacing w:after="0" w:line="240" w:lineRule="auto"/>
    </w:pPr>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Nonformat">
    <w:name w:val="ConsNonformat"/>
    <w:rsid w:val="0022631C"/>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4">
    <w:name w:val="List Paragraph"/>
    <w:basedOn w:val="a"/>
    <w:uiPriority w:val="34"/>
    <w:qFormat/>
    <w:rsid w:val="0022631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422</Words>
  <Characters>2409</Characters>
  <Application>Microsoft Office Word</Application>
  <DocSecurity>0</DocSecurity>
  <Lines>20</Lines>
  <Paragraphs>5</Paragraphs>
  <ScaleCrop>false</ScaleCrop>
  <Company/>
  <LinksUpToDate>false</LinksUpToDate>
  <CharactersWithSpaces>2826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2018-01-18T10:49:00Z</dcterms:created>
  <dcterms:modified xsi:type="dcterms:W3CDTF">2018-01-18T10:50:00Z</dcterms:modified>
</cp:coreProperties>
</file>